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7937"/>
      </w:tblGrid>
      <w:tr w:rsidR="00543994" w:rsidRPr="009C4E1A" w14:paraId="5F785EF1" w14:textId="77777777" w:rsidTr="004A6E52">
        <w:trPr>
          <w:trHeight w:val="845"/>
        </w:trPr>
        <w:tc>
          <w:tcPr>
            <w:tcW w:w="1701" w:type="dxa"/>
            <w:vAlign w:val="center"/>
          </w:tcPr>
          <w:p w14:paraId="51BCB20D" w14:textId="77777777" w:rsidR="00543994" w:rsidRPr="009F793C" w:rsidRDefault="00543994" w:rsidP="004A6E52">
            <w:pPr>
              <w:pStyle w:val="Intestazione"/>
              <w:spacing w:after="0" w:line="240" w:lineRule="auto"/>
              <w:jc w:val="center"/>
              <w:rPr>
                <w:rFonts w:ascii="Bahnschrift SemiBold" w:hAnsi="Bahnschrift SemiBold"/>
                <w:b/>
                <w:bCs/>
              </w:rPr>
            </w:pPr>
            <w:r>
              <w:rPr>
                <w:rFonts w:ascii="Bahnschrift SemiBold" w:hAnsi="Bahnschrift SemiBold"/>
                <w:b/>
                <w:bCs/>
                <w:noProof/>
              </w:rPr>
              <w:drawing>
                <wp:inline distT="0" distB="0" distL="0" distR="0" wp14:anchorId="27DF336C" wp14:editId="7C62AA3B">
                  <wp:extent cx="876300" cy="858656"/>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7834" cy="860159"/>
                          </a:xfrm>
                          <a:prstGeom prst="rect">
                            <a:avLst/>
                          </a:prstGeom>
                          <a:noFill/>
                          <a:ln>
                            <a:noFill/>
                          </a:ln>
                        </pic:spPr>
                      </pic:pic>
                    </a:graphicData>
                  </a:graphic>
                </wp:inline>
              </w:drawing>
            </w:r>
          </w:p>
        </w:tc>
        <w:tc>
          <w:tcPr>
            <w:tcW w:w="7937" w:type="dxa"/>
            <w:tcBorders>
              <w:left w:val="nil"/>
              <w:bottom w:val="single" w:sz="8" w:space="0" w:color="70AD47" w:themeColor="accent6"/>
            </w:tcBorders>
            <w:vAlign w:val="bottom"/>
          </w:tcPr>
          <w:p w14:paraId="4F0784F3" w14:textId="77777777" w:rsidR="00543994" w:rsidRPr="00271DDE" w:rsidRDefault="00543994" w:rsidP="004A6E52">
            <w:pPr>
              <w:pStyle w:val="Intestazione"/>
              <w:pBdr>
                <w:left w:val="single" w:sz="4" w:space="4" w:color="538135" w:themeColor="accent6" w:themeShade="BF"/>
              </w:pBdr>
              <w:spacing w:after="0" w:line="240" w:lineRule="auto"/>
              <w:ind w:left="-145" w:firstLine="142"/>
              <w:rPr>
                <w:rFonts w:ascii="Open Sans" w:hAnsi="Open Sans" w:cs="Open Sans"/>
                <w:sz w:val="40"/>
                <w:szCs w:val="40"/>
              </w:rPr>
            </w:pPr>
            <w:r w:rsidRPr="00271DDE">
              <w:rPr>
                <w:rFonts w:ascii="Open Sans" w:hAnsi="Open Sans" w:cs="Open Sans"/>
                <w:sz w:val="40"/>
                <w:szCs w:val="40"/>
              </w:rPr>
              <w:t xml:space="preserve">Città di </w:t>
            </w:r>
            <w:r w:rsidRPr="00271DDE">
              <w:rPr>
                <w:rFonts w:ascii="Open Sans" w:hAnsi="Open Sans" w:cs="Open Sans"/>
                <w:b/>
                <w:bCs/>
                <w:sz w:val="40"/>
                <w:szCs w:val="40"/>
              </w:rPr>
              <w:t>LANUSEI</w:t>
            </w:r>
            <w:r w:rsidRPr="00271DDE">
              <w:rPr>
                <w:rFonts w:ascii="Open Sans" w:hAnsi="Open Sans" w:cs="Open Sans"/>
                <w:sz w:val="40"/>
                <w:szCs w:val="40"/>
              </w:rPr>
              <w:t xml:space="preserve"> </w:t>
            </w:r>
          </w:p>
          <w:p w14:paraId="6E842B27" w14:textId="77777777" w:rsidR="00543994" w:rsidRPr="00BF5C13" w:rsidRDefault="00543994" w:rsidP="004A6E52">
            <w:pPr>
              <w:pStyle w:val="Intestazione"/>
              <w:pBdr>
                <w:left w:val="single" w:sz="4" w:space="4" w:color="538135" w:themeColor="accent6" w:themeShade="BF"/>
              </w:pBdr>
              <w:spacing w:after="0" w:line="240" w:lineRule="auto"/>
              <w:ind w:left="-145" w:firstLine="142"/>
              <w:rPr>
                <w:rFonts w:ascii="Open Sans" w:hAnsi="Open Sans" w:cs="Open Sans"/>
                <w:b/>
                <w:bCs/>
                <w:color w:val="70AD47" w:themeColor="accent6"/>
                <w:sz w:val="30"/>
                <w:szCs w:val="30"/>
              </w:rPr>
            </w:pPr>
            <w:r w:rsidRPr="00BF5C13">
              <w:rPr>
                <w:rFonts w:ascii="Open Sans" w:hAnsi="Open Sans" w:cs="Open Sans"/>
                <w:b/>
                <w:bCs/>
                <w:color w:val="70AD47" w:themeColor="accent6"/>
                <w:sz w:val="30"/>
                <w:szCs w:val="30"/>
              </w:rPr>
              <w:t xml:space="preserve">AREA </w:t>
            </w:r>
            <w:r>
              <w:rPr>
                <w:rFonts w:ascii="Open Sans" w:hAnsi="Open Sans" w:cs="Open Sans"/>
                <w:b/>
                <w:bCs/>
                <w:color w:val="70AD47" w:themeColor="accent6"/>
                <w:sz w:val="30"/>
                <w:szCs w:val="30"/>
              </w:rPr>
              <w:t>DEI SERVIZI TECNICI</w:t>
            </w:r>
          </w:p>
        </w:tc>
      </w:tr>
    </w:tbl>
    <w:p w14:paraId="4BCD5EA0" w14:textId="77777777" w:rsidR="00543994" w:rsidRDefault="00543994" w:rsidP="00543994">
      <w:pPr>
        <w:jc w:val="right"/>
        <w:rPr>
          <w:rFonts w:ascii="Open Sans" w:hAnsi="Open Sans" w:cs="Open Sans"/>
          <w:noProof/>
          <w:sz w:val="20"/>
          <w:szCs w:val="13"/>
          <w:lang w:val="it-IT"/>
        </w:rPr>
      </w:pPr>
    </w:p>
    <w:p w14:paraId="35FBEE36" w14:textId="77777777" w:rsidR="00543994" w:rsidRDefault="00543994" w:rsidP="00543994">
      <w:pPr>
        <w:jc w:val="right"/>
        <w:rPr>
          <w:rFonts w:ascii="Open Sans" w:hAnsi="Open Sans" w:cs="Open Sans"/>
          <w:noProof/>
          <w:sz w:val="20"/>
          <w:szCs w:val="13"/>
          <w:lang w:val="it-IT"/>
        </w:rPr>
      </w:pPr>
    </w:p>
    <w:p w14:paraId="7E8B61A0" w14:textId="77777777" w:rsidR="00543994" w:rsidRDefault="00543994" w:rsidP="00543994">
      <w:pPr>
        <w:jc w:val="right"/>
        <w:rPr>
          <w:rFonts w:ascii="Open Sans" w:hAnsi="Open Sans" w:cs="Open Sans"/>
          <w:noProof/>
          <w:sz w:val="20"/>
          <w:szCs w:val="13"/>
          <w:lang w:val="it-IT"/>
        </w:rPr>
      </w:pPr>
    </w:p>
    <w:p w14:paraId="1382BC5B" w14:textId="77777777" w:rsidR="00543994" w:rsidRDefault="00543994" w:rsidP="00543994">
      <w:pPr>
        <w:jc w:val="right"/>
        <w:rPr>
          <w:rFonts w:ascii="Open Sans" w:hAnsi="Open Sans" w:cs="Open Sans"/>
          <w:noProof/>
          <w:sz w:val="20"/>
          <w:szCs w:val="13"/>
          <w:lang w:val="it-IT"/>
        </w:rPr>
      </w:pPr>
    </w:p>
    <w:p w14:paraId="76F692CB" w14:textId="77777777" w:rsidR="00543994" w:rsidRDefault="00543994" w:rsidP="00543994">
      <w:pPr>
        <w:jc w:val="right"/>
        <w:rPr>
          <w:rFonts w:ascii="Open Sans" w:hAnsi="Open Sans" w:cs="Open Sans"/>
          <w:noProof/>
          <w:sz w:val="20"/>
          <w:szCs w:val="13"/>
          <w:lang w:val="it-IT"/>
        </w:rPr>
      </w:pPr>
    </w:p>
    <w:tbl>
      <w:tblPr>
        <w:tblW w:w="9495"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95"/>
      </w:tblGrid>
      <w:tr w:rsidR="004A49FF" w:rsidRPr="009C4E1A" w14:paraId="34DE21B7" w14:textId="77777777" w:rsidTr="004A49FF">
        <w:trPr>
          <w:trHeight w:val="2250"/>
        </w:trPr>
        <w:tc>
          <w:tcPr>
            <w:tcW w:w="9495" w:type="dxa"/>
            <w:shd w:val="clear" w:color="auto" w:fill="F2F2F2" w:themeFill="background1" w:themeFillShade="F2"/>
          </w:tcPr>
          <w:p w14:paraId="13031CFC" w14:textId="77777777" w:rsidR="004A49FF" w:rsidRDefault="004A49FF" w:rsidP="004A49FF">
            <w:pPr>
              <w:jc w:val="center"/>
              <w:rPr>
                <w:rFonts w:ascii="Open Sans" w:hAnsi="Open Sans" w:cs="Open Sans"/>
                <w:b/>
                <w:bCs/>
                <w:noProof/>
                <w:sz w:val="28"/>
                <w:szCs w:val="28"/>
                <w:lang w:val="it-IT"/>
              </w:rPr>
            </w:pPr>
          </w:p>
          <w:p w14:paraId="48C034A2" w14:textId="0E3B4642" w:rsidR="004A49FF" w:rsidRPr="00965A62" w:rsidRDefault="004A49FF" w:rsidP="004A49FF">
            <w:pPr>
              <w:jc w:val="center"/>
              <w:rPr>
                <w:rFonts w:ascii="Open Sans" w:hAnsi="Open Sans" w:cs="Open Sans"/>
                <w:b/>
                <w:bCs/>
                <w:noProof/>
                <w:sz w:val="28"/>
                <w:szCs w:val="28"/>
                <w:lang w:val="it-IT"/>
              </w:rPr>
            </w:pPr>
            <w:r w:rsidRPr="00965A62">
              <w:rPr>
                <w:rFonts w:ascii="Open Sans" w:hAnsi="Open Sans" w:cs="Open Sans"/>
                <w:b/>
                <w:bCs/>
                <w:noProof/>
                <w:sz w:val="28"/>
                <w:szCs w:val="28"/>
                <w:lang w:val="it-IT"/>
              </w:rPr>
              <w:t>MODULO ADESIONE AL PROGETTO DI “COMPOSTAGGIO”</w:t>
            </w:r>
          </w:p>
          <w:p w14:paraId="10B00BD0" w14:textId="77777777" w:rsidR="004A49FF" w:rsidRPr="00965A62" w:rsidRDefault="004A49FF" w:rsidP="004A49FF">
            <w:pPr>
              <w:jc w:val="center"/>
              <w:rPr>
                <w:rFonts w:ascii="Open Sans" w:hAnsi="Open Sans" w:cs="Open Sans"/>
                <w:b/>
                <w:bCs/>
                <w:noProof/>
                <w:sz w:val="28"/>
                <w:szCs w:val="28"/>
                <w:lang w:val="it-IT"/>
              </w:rPr>
            </w:pPr>
            <w:r w:rsidRPr="00965A62">
              <w:rPr>
                <w:rFonts w:ascii="Open Sans" w:hAnsi="Open Sans" w:cs="Open Sans"/>
                <w:b/>
                <w:bCs/>
                <w:noProof/>
                <w:sz w:val="28"/>
                <w:szCs w:val="28"/>
                <w:lang w:val="it-IT"/>
              </w:rPr>
              <w:t>Richiesta iscrizione albo compostatori</w:t>
            </w:r>
            <w:r>
              <w:rPr>
                <w:rFonts w:ascii="Open Sans" w:hAnsi="Open Sans" w:cs="Open Sans"/>
                <w:b/>
                <w:bCs/>
                <w:noProof/>
                <w:sz w:val="28"/>
                <w:szCs w:val="28"/>
                <w:lang w:val="it-IT"/>
              </w:rPr>
              <w:t xml:space="preserve"> e riduzione TARI Tributo puntuale</w:t>
            </w:r>
          </w:p>
          <w:p w14:paraId="4CC1DFB0" w14:textId="77777777" w:rsidR="004A49FF" w:rsidRPr="00A10016" w:rsidRDefault="004A49FF" w:rsidP="004A49FF">
            <w:pPr>
              <w:jc w:val="center"/>
              <w:rPr>
                <w:rFonts w:ascii="Open Sans" w:hAnsi="Open Sans" w:cs="Open Sans"/>
                <w:i/>
                <w:iCs/>
                <w:noProof/>
                <w:sz w:val="20"/>
                <w:szCs w:val="20"/>
                <w:lang w:val="it-IT"/>
              </w:rPr>
            </w:pPr>
            <w:r w:rsidRPr="00A10016">
              <w:rPr>
                <w:rFonts w:ascii="Open Sans" w:hAnsi="Open Sans" w:cs="Open Sans"/>
                <w:i/>
                <w:iCs/>
                <w:noProof/>
                <w:sz w:val="20"/>
                <w:szCs w:val="20"/>
                <w:lang w:val="it-IT"/>
              </w:rPr>
              <w:t>DICHIARAZIONE SOSTITUTIVA DI CERTIFICAZIONE</w:t>
            </w:r>
          </w:p>
          <w:p w14:paraId="72A1664A" w14:textId="107C5E53" w:rsidR="004A49FF" w:rsidRDefault="004A49FF" w:rsidP="004A49FF">
            <w:pPr>
              <w:jc w:val="center"/>
              <w:rPr>
                <w:rFonts w:ascii="Open Sans" w:hAnsi="Open Sans" w:cs="Open Sans"/>
                <w:b/>
                <w:bCs/>
                <w:noProof/>
                <w:sz w:val="28"/>
                <w:szCs w:val="28"/>
                <w:lang w:val="it-IT"/>
              </w:rPr>
            </w:pPr>
            <w:r w:rsidRPr="00A10016">
              <w:rPr>
                <w:rFonts w:ascii="Open Sans" w:hAnsi="Open Sans" w:cs="Open Sans"/>
                <w:i/>
                <w:iCs/>
                <w:noProof/>
                <w:sz w:val="20"/>
                <w:szCs w:val="20"/>
                <w:lang w:val="it-IT"/>
              </w:rPr>
              <w:t>(art. 46 D.P.R. 445 del 28/12/2000)</w:t>
            </w:r>
          </w:p>
        </w:tc>
      </w:tr>
    </w:tbl>
    <w:p w14:paraId="533F6C67" w14:textId="77777777" w:rsidR="00543994" w:rsidRDefault="00543994" w:rsidP="00543994">
      <w:pPr>
        <w:jc w:val="right"/>
        <w:rPr>
          <w:rFonts w:ascii="Open Sans" w:hAnsi="Open Sans" w:cs="Open Sans"/>
          <w:noProof/>
          <w:sz w:val="20"/>
          <w:szCs w:val="13"/>
          <w:lang w:val="it-IT"/>
        </w:rPr>
      </w:pPr>
    </w:p>
    <w:p w14:paraId="1CFA12A1" w14:textId="77777777" w:rsidR="00543994" w:rsidRDefault="00543994" w:rsidP="00543994">
      <w:pPr>
        <w:jc w:val="right"/>
        <w:rPr>
          <w:rFonts w:ascii="Open Sans" w:hAnsi="Open Sans" w:cs="Open Sans"/>
          <w:noProof/>
          <w:sz w:val="20"/>
          <w:szCs w:val="13"/>
          <w:lang w:val="it-IT"/>
        </w:rPr>
      </w:pPr>
    </w:p>
    <w:p w14:paraId="358E140B" w14:textId="35872743" w:rsidR="00543994" w:rsidRPr="004A49FF" w:rsidRDefault="00543994" w:rsidP="00543994">
      <w:pPr>
        <w:jc w:val="right"/>
        <w:rPr>
          <w:rFonts w:ascii="Open Sans" w:hAnsi="Open Sans" w:cs="Open Sans"/>
          <w:noProof/>
          <w:lang w:val="it-IT"/>
        </w:rPr>
      </w:pPr>
      <w:r w:rsidRPr="004A49FF">
        <w:rPr>
          <w:rFonts w:ascii="Open Sans" w:hAnsi="Open Sans" w:cs="Open Sans"/>
          <w:noProof/>
          <w:lang w:val="it-IT"/>
        </w:rPr>
        <w:t xml:space="preserve">Al </w:t>
      </w:r>
      <w:r w:rsidRPr="004A49FF">
        <w:rPr>
          <w:rFonts w:ascii="Open Sans" w:hAnsi="Open Sans" w:cs="Open Sans"/>
          <w:b/>
          <w:bCs/>
          <w:noProof/>
          <w:lang w:val="it-IT"/>
        </w:rPr>
        <w:t>COMUNE DI LANUSEI</w:t>
      </w:r>
    </w:p>
    <w:p w14:paraId="26A3C8E5" w14:textId="77777777" w:rsidR="00543994" w:rsidRPr="004A49FF" w:rsidRDefault="00543994" w:rsidP="00543994">
      <w:pPr>
        <w:jc w:val="right"/>
        <w:rPr>
          <w:rFonts w:ascii="Open Sans" w:hAnsi="Open Sans" w:cs="Open Sans"/>
          <w:noProof/>
          <w:lang w:val="it-IT"/>
        </w:rPr>
      </w:pPr>
      <w:r w:rsidRPr="004A49FF">
        <w:rPr>
          <w:rFonts w:ascii="Open Sans" w:hAnsi="Open Sans" w:cs="Open Sans"/>
          <w:noProof/>
          <w:lang w:val="it-IT"/>
        </w:rPr>
        <w:t>All’Ufficio Tributi</w:t>
      </w:r>
    </w:p>
    <w:p w14:paraId="56EBDDA5" w14:textId="1A754C2D" w:rsidR="001D3E54" w:rsidRPr="004A49FF" w:rsidRDefault="001D3E54" w:rsidP="00543994">
      <w:pPr>
        <w:jc w:val="right"/>
        <w:rPr>
          <w:rFonts w:ascii="Open Sans" w:hAnsi="Open Sans" w:cs="Open Sans"/>
          <w:noProof/>
          <w:lang w:val="it-IT"/>
        </w:rPr>
      </w:pPr>
      <w:r w:rsidRPr="004A49FF">
        <w:rPr>
          <w:rFonts w:ascii="Open Sans" w:hAnsi="Open Sans" w:cs="Open Sans"/>
          <w:noProof/>
          <w:lang w:val="it-IT"/>
        </w:rPr>
        <w:t>All’Ufficio di Igiene Urbana</w:t>
      </w:r>
    </w:p>
    <w:p w14:paraId="745EC1B8" w14:textId="77777777" w:rsidR="00543994" w:rsidRPr="004A49FF" w:rsidRDefault="00543994" w:rsidP="00543994">
      <w:pPr>
        <w:jc w:val="right"/>
        <w:rPr>
          <w:rFonts w:ascii="Open Sans" w:hAnsi="Open Sans" w:cs="Open Sans"/>
          <w:noProof/>
          <w:lang w:val="it-IT"/>
        </w:rPr>
      </w:pPr>
      <w:r w:rsidRPr="004A49FF">
        <w:rPr>
          <w:rFonts w:ascii="Open Sans" w:hAnsi="Open Sans" w:cs="Open Sans"/>
          <w:noProof/>
          <w:lang w:val="it-IT"/>
        </w:rPr>
        <w:t>Via Roma n. 100</w:t>
      </w:r>
    </w:p>
    <w:p w14:paraId="723AA973" w14:textId="77777777" w:rsidR="00543994" w:rsidRPr="004A49FF" w:rsidRDefault="00543994" w:rsidP="00543994">
      <w:pPr>
        <w:jc w:val="right"/>
        <w:rPr>
          <w:rFonts w:ascii="Open Sans" w:hAnsi="Open Sans" w:cs="Open Sans"/>
          <w:noProof/>
          <w:lang w:val="it-IT"/>
        </w:rPr>
      </w:pPr>
      <w:r w:rsidRPr="004A49FF">
        <w:rPr>
          <w:rFonts w:ascii="Open Sans" w:hAnsi="Open Sans" w:cs="Open Sans"/>
          <w:noProof/>
          <w:lang w:val="it-IT"/>
        </w:rPr>
        <w:t>08045 Lanusei (Nu)</w:t>
      </w:r>
    </w:p>
    <w:p w14:paraId="4F83997C" w14:textId="77777777" w:rsidR="00543994" w:rsidRPr="004A49FF" w:rsidRDefault="00543994" w:rsidP="00543994">
      <w:pPr>
        <w:jc w:val="right"/>
        <w:rPr>
          <w:rFonts w:ascii="Open Sans" w:hAnsi="Open Sans" w:cs="Open Sans"/>
          <w:noProof/>
          <w:lang w:val="it-IT"/>
        </w:rPr>
      </w:pPr>
      <w:r w:rsidRPr="004A49FF">
        <w:rPr>
          <w:rFonts w:ascii="Open Sans" w:hAnsi="Open Sans" w:cs="Open Sans"/>
          <w:noProof/>
          <w:lang w:val="it-IT"/>
        </w:rPr>
        <w:t>e-mail: igieneurbana@comunedilanusei.it</w:t>
      </w:r>
    </w:p>
    <w:p w14:paraId="06A41BDE" w14:textId="60909A9C" w:rsidR="00543994" w:rsidRPr="004A49FF" w:rsidRDefault="00543994" w:rsidP="00543994">
      <w:pPr>
        <w:jc w:val="right"/>
        <w:rPr>
          <w:rFonts w:ascii="Open Sans" w:hAnsi="Open Sans" w:cs="Open Sans"/>
          <w:noProof/>
          <w:lang w:val="it-IT"/>
        </w:rPr>
      </w:pPr>
      <w:r w:rsidRPr="004A49FF">
        <w:rPr>
          <w:rFonts w:ascii="Open Sans" w:hAnsi="Open Sans" w:cs="Open Sans"/>
          <w:noProof/>
          <w:lang w:val="it-IT"/>
        </w:rPr>
        <w:t xml:space="preserve">PEC: </w:t>
      </w:r>
      <w:r w:rsidR="001D3E54" w:rsidRPr="004A49FF">
        <w:rPr>
          <w:rFonts w:ascii="Open Sans" w:hAnsi="Open Sans" w:cs="Open Sans"/>
          <w:noProof/>
          <w:lang w:val="it-IT"/>
        </w:rPr>
        <w:t>protocollo@pec.comunedilanusei.it</w:t>
      </w:r>
    </w:p>
    <w:p w14:paraId="60CDC3C0" w14:textId="77777777" w:rsidR="00543994" w:rsidRPr="00C344F6" w:rsidRDefault="00543994" w:rsidP="00543994">
      <w:pPr>
        <w:jc w:val="right"/>
        <w:rPr>
          <w:rFonts w:ascii="Open Sans" w:hAnsi="Open Sans" w:cs="Open Sans"/>
          <w:noProof/>
          <w:sz w:val="20"/>
          <w:szCs w:val="20"/>
          <w:lang w:val="it-IT"/>
        </w:rPr>
      </w:pPr>
    </w:p>
    <w:p w14:paraId="50DB8E1E" w14:textId="77777777" w:rsidR="00543994" w:rsidRPr="00C344F6" w:rsidRDefault="00543994" w:rsidP="00543994">
      <w:pPr>
        <w:rPr>
          <w:rFonts w:ascii="Open Sans" w:hAnsi="Open Sans" w:cs="Open Sans"/>
          <w:noProof/>
          <w:sz w:val="20"/>
          <w:szCs w:val="20"/>
          <w:lang w:val="it-IT"/>
        </w:rPr>
      </w:pPr>
    </w:p>
    <w:p w14:paraId="11E7E7EC" w14:textId="77777777" w:rsidR="00543994" w:rsidRPr="004A49FF" w:rsidRDefault="00543994" w:rsidP="00543994">
      <w:pPr>
        <w:rPr>
          <w:rFonts w:ascii="Open Sans" w:hAnsi="Open Sans" w:cs="Open Sans"/>
          <w:noProof/>
          <w:lang w:val="it-IT"/>
        </w:rPr>
      </w:pPr>
    </w:p>
    <w:p w14:paraId="08B9061B" w14:textId="77777777" w:rsidR="00543994" w:rsidRPr="004A49FF" w:rsidRDefault="00543994" w:rsidP="00543994">
      <w:pPr>
        <w:tabs>
          <w:tab w:val="left" w:pos="851"/>
        </w:tabs>
        <w:ind w:left="851" w:hanging="851"/>
        <w:jc w:val="both"/>
        <w:rPr>
          <w:noProof/>
          <w:lang w:val="it-IT"/>
        </w:rPr>
      </w:pPr>
      <w:r w:rsidRPr="004A49FF">
        <w:rPr>
          <w:noProof/>
          <w:lang w:val="it-IT"/>
        </w:rPr>
        <w:t>Oggetto:</w:t>
      </w:r>
      <w:r w:rsidRPr="004A49FF">
        <w:rPr>
          <w:noProof/>
          <w:lang w:val="it-IT"/>
        </w:rPr>
        <w:tab/>
      </w:r>
      <w:r w:rsidRPr="004A49FF">
        <w:rPr>
          <w:b/>
          <w:bCs/>
          <w:noProof/>
          <w:lang w:val="it-IT"/>
        </w:rPr>
        <w:t>Richiesta di adesione al compostaggio della frazione umida dei rifiuti urbani</w:t>
      </w:r>
    </w:p>
    <w:p w14:paraId="3D2BE438" w14:textId="77777777" w:rsidR="00543994" w:rsidRPr="004A49FF" w:rsidRDefault="00543994" w:rsidP="00543994">
      <w:pPr>
        <w:jc w:val="both"/>
        <w:rPr>
          <w:noProof/>
          <w:lang w:val="it-IT"/>
        </w:rPr>
      </w:pPr>
    </w:p>
    <w:p w14:paraId="57DF0AD7" w14:textId="77777777" w:rsidR="00543994" w:rsidRPr="004A49FF" w:rsidRDefault="00543994" w:rsidP="00543994">
      <w:pPr>
        <w:jc w:val="both"/>
        <w:rPr>
          <w:noProof/>
          <w:lang w:val="it-IT"/>
        </w:rPr>
      </w:pPr>
    </w:p>
    <w:p w14:paraId="07E01E38" w14:textId="77777777" w:rsidR="00C344F6" w:rsidRPr="004A49FF" w:rsidRDefault="00C344F6" w:rsidP="00C344F6">
      <w:pPr>
        <w:autoSpaceDE w:val="0"/>
        <w:spacing w:before="240" w:line="360" w:lineRule="auto"/>
        <w:jc w:val="both"/>
        <w:rPr>
          <w:color w:val="000000"/>
          <w:lang w:val="it-IT"/>
        </w:rPr>
      </w:pPr>
      <w:r w:rsidRPr="004A49FF">
        <w:rPr>
          <w:color w:val="000000"/>
          <w:lang w:val="it-IT"/>
        </w:rPr>
        <w:t xml:space="preserve">Il sottoscritto </w:t>
      </w:r>
      <w:r w:rsidRPr="004A49FF">
        <w:rPr>
          <w:i/>
          <w:color w:val="000000"/>
          <w:lang w:val="it-IT"/>
        </w:rPr>
        <w:t>(nome e cognome dell’intestatario dell’utenza)</w:t>
      </w:r>
      <w:r w:rsidRPr="004A49FF">
        <w:rPr>
          <w:color w:val="000000"/>
          <w:lang w:val="it-IT"/>
        </w:rPr>
        <w:t>:</w:t>
      </w:r>
    </w:p>
    <w:p w14:paraId="3BF40949" w14:textId="77777777" w:rsidR="00C344F6" w:rsidRPr="004A49FF" w:rsidRDefault="00C344F6" w:rsidP="00C344F6">
      <w:pPr>
        <w:autoSpaceDE w:val="0"/>
        <w:spacing w:line="360" w:lineRule="auto"/>
        <w:jc w:val="both"/>
        <w:rPr>
          <w:color w:val="000000"/>
          <w:lang w:val="it-IT"/>
        </w:rPr>
      </w:pPr>
      <w:r w:rsidRPr="004A49FF">
        <w:rPr>
          <w:color w:val="000000"/>
          <w:lang w:val="it-IT"/>
        </w:rPr>
        <w:t>Cognome ………………………………………..…… Nome…………………………..…………………..</w:t>
      </w:r>
    </w:p>
    <w:p w14:paraId="1C14FF2D" w14:textId="77777777" w:rsidR="00C344F6" w:rsidRPr="004A49FF" w:rsidRDefault="00C344F6" w:rsidP="00C344F6">
      <w:pPr>
        <w:autoSpaceDE w:val="0"/>
        <w:spacing w:line="360" w:lineRule="auto"/>
        <w:jc w:val="both"/>
        <w:rPr>
          <w:color w:val="000000"/>
          <w:lang w:val="it-IT"/>
        </w:rPr>
      </w:pPr>
      <w:r w:rsidRPr="004A49FF">
        <w:rPr>
          <w:color w:val="000000"/>
          <w:lang w:val="it-IT"/>
        </w:rPr>
        <w:t xml:space="preserve">Residente in </w:t>
      </w:r>
      <w:r w:rsidRPr="004A49FF">
        <w:rPr>
          <w:i/>
          <w:color w:val="000000"/>
          <w:lang w:val="it-IT"/>
        </w:rPr>
        <w:t>(Comune)</w:t>
      </w:r>
      <w:r w:rsidRPr="004A49FF">
        <w:rPr>
          <w:color w:val="000000"/>
          <w:lang w:val="it-IT"/>
        </w:rPr>
        <w:t>………….………........... CAP……..…Via……………………………………….</w:t>
      </w:r>
    </w:p>
    <w:p w14:paraId="6C8E2A07" w14:textId="77777777" w:rsidR="00C344F6" w:rsidRPr="004A49FF" w:rsidRDefault="00C344F6" w:rsidP="00C344F6">
      <w:pPr>
        <w:autoSpaceDE w:val="0"/>
        <w:spacing w:line="360" w:lineRule="auto"/>
        <w:jc w:val="both"/>
        <w:rPr>
          <w:color w:val="000000"/>
          <w:lang w:val="it-IT"/>
        </w:rPr>
      </w:pPr>
      <w:r w:rsidRPr="004A49FF">
        <w:rPr>
          <w:color w:val="000000"/>
          <w:lang w:val="it-IT"/>
        </w:rPr>
        <w:t>Codice Fiscale………………………………………………………………..………………….……………</w:t>
      </w:r>
    </w:p>
    <w:p w14:paraId="24EF2FBA" w14:textId="77777777" w:rsidR="00C344F6" w:rsidRPr="004A49FF" w:rsidRDefault="00C344F6" w:rsidP="00C344F6">
      <w:pPr>
        <w:autoSpaceDE w:val="0"/>
        <w:spacing w:line="360" w:lineRule="auto"/>
        <w:jc w:val="both"/>
        <w:rPr>
          <w:color w:val="000000"/>
          <w:lang w:val="it-IT"/>
        </w:rPr>
      </w:pPr>
      <w:r w:rsidRPr="004A49FF">
        <w:rPr>
          <w:color w:val="000000"/>
          <w:lang w:val="it-IT"/>
        </w:rPr>
        <w:t>Recapito telefonico …………………………. e-mail ………………………………………….……………</w:t>
      </w:r>
    </w:p>
    <w:p w14:paraId="0706BCAE" w14:textId="77777777" w:rsidR="00C344F6" w:rsidRPr="004A49FF" w:rsidRDefault="00C344F6" w:rsidP="00C344F6">
      <w:pPr>
        <w:autoSpaceDE w:val="0"/>
        <w:jc w:val="both"/>
        <w:rPr>
          <w:color w:val="000000"/>
          <w:lang w:val="it-IT"/>
        </w:rPr>
      </w:pPr>
      <w:r w:rsidRPr="004A49FF">
        <w:rPr>
          <w:color w:val="000000"/>
          <w:lang w:val="it-IT"/>
        </w:rPr>
        <w:t>In qualità di</w:t>
      </w:r>
    </w:p>
    <w:p w14:paraId="1101D14E" w14:textId="77777777" w:rsidR="00184267" w:rsidRDefault="00C344F6" w:rsidP="00C344F6">
      <w:pPr>
        <w:spacing w:before="60" w:after="60"/>
        <w:jc w:val="both"/>
        <w:rPr>
          <w:bCs/>
          <w:color w:val="000000"/>
          <w:lang w:val="it-IT"/>
        </w:rPr>
      </w:pPr>
      <w:r w:rsidRPr="004A49FF">
        <w:fldChar w:fldCharType="begin">
          <w:ffData>
            <w:name w:val="Controllo2"/>
            <w:enabled/>
            <w:calcOnExit w:val="0"/>
            <w:checkBox>
              <w:sizeAuto/>
              <w:default w:val="0"/>
            </w:checkBox>
          </w:ffData>
        </w:fldChar>
      </w:r>
      <w:bookmarkStart w:id="0" w:name="Controllo2"/>
      <w:r w:rsidRPr="004A49FF">
        <w:rPr>
          <w:lang w:val="it-IT"/>
        </w:rPr>
        <w:instrText xml:space="preserve"> FORMCHECKBOX </w:instrText>
      </w:r>
      <w:r w:rsidR="00356F58">
        <w:fldChar w:fldCharType="separate"/>
      </w:r>
      <w:r w:rsidRPr="004A49FF">
        <w:fldChar w:fldCharType="end"/>
      </w:r>
      <w:bookmarkEnd w:id="0"/>
      <w:r w:rsidRPr="004A49FF">
        <w:rPr>
          <w:lang w:val="it-IT"/>
        </w:rPr>
        <w:t xml:space="preserve"> </w:t>
      </w:r>
      <w:r w:rsidRPr="004A49FF">
        <w:rPr>
          <w:bCs/>
          <w:color w:val="000000"/>
          <w:lang w:val="it-IT"/>
        </w:rPr>
        <w:t xml:space="preserve">Intestatario della singola utenza domestica </w:t>
      </w:r>
      <w:r w:rsidRPr="004A49FF">
        <w:fldChar w:fldCharType="begin">
          <w:ffData>
            <w:name w:val="Controllo2"/>
            <w:enabled/>
            <w:calcOnExit w:val="0"/>
            <w:checkBox>
              <w:sizeAuto/>
              <w:default w:val="0"/>
            </w:checkBox>
          </w:ffData>
        </w:fldChar>
      </w:r>
      <w:r w:rsidRPr="004A49FF">
        <w:rPr>
          <w:lang w:val="it-IT"/>
        </w:rPr>
        <w:instrText xml:space="preserve"> FORMCHECKBOX </w:instrText>
      </w:r>
      <w:r w:rsidR="00356F58">
        <w:fldChar w:fldCharType="separate"/>
      </w:r>
      <w:r w:rsidRPr="004A49FF">
        <w:fldChar w:fldCharType="end"/>
      </w:r>
      <w:r w:rsidRPr="004A49FF">
        <w:rPr>
          <w:lang w:val="it-IT"/>
        </w:rPr>
        <w:t xml:space="preserve"> </w:t>
      </w:r>
      <w:r w:rsidRPr="004A49FF">
        <w:rPr>
          <w:bCs/>
          <w:color w:val="000000"/>
          <w:lang w:val="it-IT"/>
        </w:rPr>
        <w:t xml:space="preserve"> non domestica</w:t>
      </w:r>
    </w:p>
    <w:p w14:paraId="7AF27711" w14:textId="4056D7FD" w:rsidR="00C344F6" w:rsidRDefault="00C344F6" w:rsidP="00184267">
      <w:pPr>
        <w:spacing w:before="60" w:after="60"/>
        <w:jc w:val="both"/>
        <w:rPr>
          <w:color w:val="000000"/>
          <w:lang w:val="it-IT"/>
        </w:rPr>
      </w:pPr>
      <w:r w:rsidRPr="004A49FF">
        <w:rPr>
          <w:bCs/>
          <w:color w:val="000000"/>
          <w:lang w:val="it-IT"/>
        </w:rPr>
        <w:t xml:space="preserve">sita in </w:t>
      </w:r>
      <w:r w:rsidR="00184267">
        <w:rPr>
          <w:bCs/>
          <w:color w:val="000000"/>
          <w:lang w:val="it-IT"/>
        </w:rPr>
        <w:t xml:space="preserve">via </w:t>
      </w:r>
      <w:r w:rsidRPr="004A49FF">
        <w:rPr>
          <w:color w:val="000000"/>
          <w:lang w:val="it-IT"/>
        </w:rPr>
        <w:t>………………………………………………………………………………………………n………</w:t>
      </w:r>
    </w:p>
    <w:p w14:paraId="42CEC415" w14:textId="77777777" w:rsidR="00C344F6" w:rsidRPr="004A49FF" w:rsidRDefault="00C344F6" w:rsidP="00C344F6">
      <w:pPr>
        <w:autoSpaceDE w:val="0"/>
        <w:spacing w:line="360" w:lineRule="auto"/>
        <w:ind w:firstLine="284"/>
        <w:jc w:val="both"/>
        <w:rPr>
          <w:color w:val="000000"/>
          <w:lang w:val="it-IT"/>
        </w:rPr>
      </w:pPr>
      <w:r w:rsidRPr="004A49FF">
        <w:rPr>
          <w:i/>
          <w:iCs/>
          <w:color w:val="000000"/>
          <w:lang w:val="it-IT"/>
        </w:rPr>
        <w:t>(solo se diverso dalla residenza</w:t>
      </w:r>
      <w:r w:rsidRPr="004A49FF">
        <w:rPr>
          <w:color w:val="000000"/>
          <w:lang w:val="it-IT"/>
        </w:rPr>
        <w:t>):</w:t>
      </w:r>
    </w:p>
    <w:p w14:paraId="4982FD7E" w14:textId="77777777" w:rsidR="00543994" w:rsidRPr="004A49FF" w:rsidRDefault="00543994" w:rsidP="001D3E54">
      <w:pPr>
        <w:pStyle w:val="western"/>
        <w:spacing w:before="0" w:beforeAutospacing="0" w:line="276" w:lineRule="auto"/>
        <w:ind w:left="0" w:right="-1"/>
        <w:rPr>
          <w:rFonts w:ascii="Arial" w:hAnsi="Arial" w:cs="Arial"/>
          <w:noProof/>
          <w:spacing w:val="-2"/>
          <w:sz w:val="22"/>
          <w:szCs w:val="22"/>
        </w:rPr>
      </w:pPr>
    </w:p>
    <w:p w14:paraId="46D59B2F" w14:textId="31225D3B" w:rsidR="00A02598" w:rsidRPr="004A49FF" w:rsidRDefault="00543994" w:rsidP="00A02598">
      <w:pPr>
        <w:pStyle w:val="western"/>
        <w:spacing w:before="0" w:beforeAutospacing="0" w:line="276" w:lineRule="auto"/>
        <w:ind w:left="0" w:right="-1"/>
        <w:rPr>
          <w:rFonts w:ascii="Arial" w:hAnsi="Arial" w:cs="Arial"/>
          <w:noProof/>
          <w:spacing w:val="-2"/>
          <w:sz w:val="22"/>
          <w:szCs w:val="22"/>
        </w:rPr>
      </w:pPr>
      <w:r w:rsidRPr="004A49FF">
        <w:rPr>
          <w:rFonts w:ascii="Arial" w:hAnsi="Arial" w:cs="Arial"/>
          <w:noProof/>
          <w:spacing w:val="-2"/>
          <w:sz w:val="22"/>
          <w:szCs w:val="22"/>
        </w:rPr>
        <w:t xml:space="preserve">Avendo a disposizione </w:t>
      </w:r>
      <w:r w:rsidR="00BA1E43" w:rsidRPr="004A49FF">
        <w:rPr>
          <w:rFonts w:ascii="Arial" w:hAnsi="Arial" w:cs="Arial"/>
          <w:noProof/>
          <w:spacing w:val="-2"/>
          <w:sz w:val="22"/>
          <w:szCs w:val="22"/>
        </w:rPr>
        <w:t xml:space="preserve"> uno </w:t>
      </w:r>
      <w:r w:rsidRPr="004A49FF">
        <w:rPr>
          <w:rFonts w:ascii="Arial" w:hAnsi="Arial" w:cs="Arial"/>
          <w:noProof/>
          <w:spacing w:val="-2"/>
          <w:sz w:val="22"/>
          <w:szCs w:val="22"/>
        </w:rPr>
        <w:t>spazio verde</w:t>
      </w:r>
      <w:r w:rsidR="002B18C1" w:rsidRPr="004A49FF">
        <w:rPr>
          <w:rFonts w:ascii="Arial" w:hAnsi="Arial" w:cs="Arial"/>
          <w:noProof/>
          <w:spacing w:val="-2"/>
          <w:sz w:val="22"/>
          <w:szCs w:val="22"/>
        </w:rPr>
        <w:t xml:space="preserve"> </w:t>
      </w:r>
      <w:r w:rsidR="00BA1E43" w:rsidRPr="004A49FF">
        <w:rPr>
          <w:rFonts w:ascii="Arial" w:hAnsi="Arial" w:cs="Arial"/>
          <w:noProof/>
          <w:spacing w:val="-2"/>
          <w:sz w:val="22"/>
          <w:szCs w:val="22"/>
        </w:rPr>
        <w:t xml:space="preserve">ubicato </w:t>
      </w:r>
      <w:r w:rsidR="002B18C1" w:rsidRPr="004A49FF">
        <w:rPr>
          <w:rFonts w:ascii="Arial" w:hAnsi="Arial" w:cs="Arial"/>
          <w:noProof/>
          <w:spacing w:val="-2"/>
          <w:sz w:val="22"/>
          <w:szCs w:val="22"/>
        </w:rPr>
        <w:t>nel territorio del Comune di Lanusei</w:t>
      </w:r>
      <w:r w:rsidR="00A02598" w:rsidRPr="004A49FF">
        <w:rPr>
          <w:rFonts w:ascii="Arial" w:hAnsi="Arial" w:cs="Arial"/>
          <w:noProof/>
          <w:spacing w:val="-2"/>
          <w:sz w:val="22"/>
          <w:szCs w:val="22"/>
        </w:rPr>
        <w:t>,</w:t>
      </w:r>
    </w:p>
    <w:p w14:paraId="5AC3910D" w14:textId="77777777" w:rsidR="00A02598" w:rsidRPr="004A49FF" w:rsidRDefault="00A02598" w:rsidP="00A02598">
      <w:pPr>
        <w:pStyle w:val="western"/>
        <w:spacing w:before="0" w:beforeAutospacing="0" w:line="276" w:lineRule="auto"/>
        <w:ind w:left="0" w:right="-1"/>
        <w:rPr>
          <w:rFonts w:ascii="Arial" w:hAnsi="Arial" w:cs="Arial"/>
          <w:noProof/>
          <w:spacing w:val="-2"/>
          <w:sz w:val="22"/>
          <w:szCs w:val="22"/>
        </w:rPr>
      </w:pPr>
    </w:p>
    <w:p w14:paraId="21CB600E" w14:textId="6DE56C8C" w:rsidR="00543994" w:rsidRPr="004A49FF" w:rsidRDefault="00543994" w:rsidP="00A02598">
      <w:pPr>
        <w:pStyle w:val="western"/>
        <w:spacing w:before="0" w:beforeAutospacing="0" w:line="276" w:lineRule="auto"/>
        <w:ind w:left="0" w:right="-1"/>
        <w:rPr>
          <w:rFonts w:ascii="Arial" w:hAnsi="Arial" w:cs="Arial"/>
          <w:noProof/>
          <w:spacing w:val="-2"/>
          <w:sz w:val="22"/>
          <w:szCs w:val="22"/>
        </w:rPr>
      </w:pPr>
      <w:r w:rsidRPr="004A49FF">
        <w:rPr>
          <w:rFonts w:ascii="Arial" w:hAnsi="Arial" w:cs="Arial"/>
          <w:noProof/>
          <w:spacing w:val="-2"/>
          <w:sz w:val="22"/>
          <w:szCs w:val="22"/>
        </w:rPr>
        <w:t>Consapevole delle sanzioni penali, nel caso di dichiarazione non veritiera, di formazione o uso di atti falsi, richiamate dall’art. 76 del D.P.R. 445 del 28 dicembre 2000</w:t>
      </w:r>
    </w:p>
    <w:p w14:paraId="26B0497F" w14:textId="4D06D4DD" w:rsidR="00543994" w:rsidRPr="004A49FF" w:rsidRDefault="00543994" w:rsidP="001D3E54">
      <w:pPr>
        <w:spacing w:line="276" w:lineRule="auto"/>
        <w:jc w:val="center"/>
        <w:rPr>
          <w:b/>
          <w:bCs/>
          <w:noProof/>
          <w:lang w:val="it-IT"/>
        </w:rPr>
      </w:pPr>
      <w:r w:rsidRPr="004A49FF">
        <w:rPr>
          <w:b/>
          <w:bCs/>
          <w:noProof/>
          <w:lang w:val="it-IT"/>
        </w:rPr>
        <w:lastRenderedPageBreak/>
        <w:t>CHIED</w:t>
      </w:r>
      <w:r w:rsidR="00C344F6" w:rsidRPr="004A49FF">
        <w:rPr>
          <w:b/>
          <w:bCs/>
          <w:noProof/>
          <w:lang w:val="it-IT"/>
        </w:rPr>
        <w:t>E</w:t>
      </w:r>
    </w:p>
    <w:p w14:paraId="12F69D96" w14:textId="77777777" w:rsidR="00C344F6" w:rsidRPr="004A49FF" w:rsidRDefault="00C344F6" w:rsidP="001D3E54">
      <w:pPr>
        <w:spacing w:line="276" w:lineRule="auto"/>
        <w:jc w:val="center"/>
        <w:rPr>
          <w:b/>
          <w:bCs/>
          <w:noProof/>
          <w:lang w:val="it-IT"/>
        </w:rPr>
      </w:pPr>
    </w:p>
    <w:p w14:paraId="6A0EF919" w14:textId="77777777" w:rsidR="00A02598" w:rsidRPr="004A49FF" w:rsidRDefault="00A02598" w:rsidP="00A02598">
      <w:pPr>
        <w:pStyle w:val="Paragrafoelenco"/>
        <w:widowControl/>
        <w:numPr>
          <w:ilvl w:val="0"/>
          <w:numId w:val="11"/>
        </w:numPr>
        <w:spacing w:line="360" w:lineRule="auto"/>
        <w:jc w:val="both"/>
        <w:rPr>
          <w:noProof/>
          <w:lang w:val="it-IT"/>
        </w:rPr>
      </w:pPr>
      <w:r w:rsidRPr="004A49FF">
        <w:rPr>
          <w:noProof/>
          <w:lang w:val="it-IT"/>
        </w:rPr>
        <w:t>L’iscrizione all’</w:t>
      </w:r>
      <w:r w:rsidR="00C344F6" w:rsidRPr="004A49FF">
        <w:rPr>
          <w:noProof/>
          <w:lang w:val="it-IT"/>
        </w:rPr>
        <w:t>ALBO COMUNALE DEI COMPOSTATORI</w:t>
      </w:r>
      <w:r w:rsidRPr="004A49FF">
        <w:rPr>
          <w:noProof/>
          <w:lang w:val="it-IT"/>
        </w:rPr>
        <w:t>;</w:t>
      </w:r>
    </w:p>
    <w:p w14:paraId="71A3E919" w14:textId="43025A45" w:rsidR="00543994" w:rsidRPr="004A49FF" w:rsidRDefault="00A02598" w:rsidP="00C344F6">
      <w:pPr>
        <w:pStyle w:val="Paragrafoelenco"/>
        <w:widowControl/>
        <w:numPr>
          <w:ilvl w:val="0"/>
          <w:numId w:val="11"/>
        </w:numPr>
        <w:spacing w:line="360" w:lineRule="auto"/>
        <w:jc w:val="both"/>
        <w:rPr>
          <w:noProof/>
          <w:lang w:val="it-IT"/>
        </w:rPr>
      </w:pPr>
      <w:r w:rsidRPr="004A49FF">
        <w:rPr>
          <w:noProof/>
          <w:lang w:val="it-IT"/>
        </w:rPr>
        <w:t>l</w:t>
      </w:r>
      <w:r w:rsidR="00543994" w:rsidRPr="004A49FF">
        <w:rPr>
          <w:noProof/>
          <w:lang w:val="it-IT"/>
        </w:rPr>
        <w:t>a riduzione sulla TARI</w:t>
      </w:r>
      <w:r w:rsidR="003D2F82" w:rsidRPr="004A49FF">
        <w:rPr>
          <w:noProof/>
          <w:lang w:val="it-IT"/>
        </w:rPr>
        <w:t xml:space="preserve"> </w:t>
      </w:r>
      <w:r w:rsidR="001D3E54" w:rsidRPr="004A49FF">
        <w:rPr>
          <w:noProof/>
          <w:lang w:val="it-IT"/>
        </w:rPr>
        <w:t>Tributo Puntuale</w:t>
      </w:r>
      <w:r w:rsidR="00543994" w:rsidRPr="004A49FF">
        <w:rPr>
          <w:noProof/>
          <w:lang w:val="it-IT"/>
        </w:rPr>
        <w:t xml:space="preserve"> secondo quanto previsto dal Regolamento comunale per l’applicazione della tassa per lo smaltimento dei rifiuti solidi urbani e assimilati</w:t>
      </w:r>
      <w:r w:rsidR="002903CE" w:rsidRPr="004A49FF">
        <w:rPr>
          <w:rStyle w:val="Rimandonotaapidipagina"/>
          <w:noProof/>
          <w:lang w:val="it-IT"/>
        </w:rPr>
        <w:footnoteReference w:id="1"/>
      </w:r>
    </w:p>
    <w:p w14:paraId="38687267" w14:textId="77777777" w:rsidR="00543994" w:rsidRPr="004A49FF" w:rsidRDefault="00543994" w:rsidP="001D3E54">
      <w:pPr>
        <w:spacing w:line="276" w:lineRule="auto"/>
        <w:jc w:val="both"/>
        <w:rPr>
          <w:noProof/>
          <w:lang w:val="it-IT"/>
        </w:rPr>
      </w:pPr>
    </w:p>
    <w:p w14:paraId="56BF6A06" w14:textId="77777777" w:rsidR="002903CE" w:rsidRPr="004A49FF" w:rsidRDefault="002903CE" w:rsidP="001D3E54">
      <w:pPr>
        <w:spacing w:line="276" w:lineRule="auto"/>
        <w:jc w:val="center"/>
        <w:rPr>
          <w:b/>
          <w:bCs/>
          <w:noProof/>
          <w:lang w:val="it-IT"/>
        </w:rPr>
      </w:pPr>
    </w:p>
    <w:p w14:paraId="2153C04B" w14:textId="433295E4" w:rsidR="002903CE" w:rsidRPr="004A49FF" w:rsidRDefault="002903CE" w:rsidP="002903CE">
      <w:pPr>
        <w:spacing w:line="276" w:lineRule="auto"/>
        <w:rPr>
          <w:rFonts w:eastAsia="Times New Roman"/>
          <w:noProof/>
          <w:spacing w:val="-2"/>
          <w:lang w:val="it-IT" w:eastAsia="it-IT"/>
        </w:rPr>
      </w:pPr>
      <w:r w:rsidRPr="004A49FF">
        <w:rPr>
          <w:rFonts w:eastAsia="Times New Roman"/>
          <w:noProof/>
          <w:spacing w:val="-2"/>
          <w:lang w:val="it-IT" w:eastAsia="it-IT"/>
        </w:rPr>
        <w:t>e a tal fine</w:t>
      </w:r>
    </w:p>
    <w:p w14:paraId="19F9B4AF" w14:textId="488494F8" w:rsidR="00543994" w:rsidRPr="004A49FF" w:rsidRDefault="00543994" w:rsidP="001D3E54">
      <w:pPr>
        <w:spacing w:line="276" w:lineRule="auto"/>
        <w:jc w:val="center"/>
        <w:rPr>
          <w:b/>
          <w:bCs/>
          <w:noProof/>
          <w:lang w:val="it-IT"/>
        </w:rPr>
      </w:pPr>
      <w:r w:rsidRPr="004A49FF">
        <w:rPr>
          <w:b/>
          <w:bCs/>
          <w:noProof/>
          <w:lang w:val="it-IT"/>
        </w:rPr>
        <w:t>DICHIAR</w:t>
      </w:r>
      <w:r w:rsidR="002903CE" w:rsidRPr="004A49FF">
        <w:rPr>
          <w:b/>
          <w:bCs/>
          <w:noProof/>
          <w:lang w:val="it-IT"/>
        </w:rPr>
        <w:t>A</w:t>
      </w:r>
    </w:p>
    <w:p w14:paraId="4BB1E19E" w14:textId="77777777" w:rsidR="00543994" w:rsidRPr="004A49FF" w:rsidRDefault="00543994" w:rsidP="001D3E54">
      <w:pPr>
        <w:spacing w:line="276" w:lineRule="auto"/>
        <w:jc w:val="both"/>
        <w:rPr>
          <w:noProof/>
          <w:lang w:val="it-IT"/>
        </w:rPr>
      </w:pPr>
    </w:p>
    <w:p w14:paraId="02293FBF" w14:textId="77777777" w:rsidR="00543994" w:rsidRPr="004A49FF" w:rsidRDefault="00543994" w:rsidP="001D3E54">
      <w:pPr>
        <w:spacing w:line="276" w:lineRule="auto"/>
        <w:jc w:val="both"/>
        <w:rPr>
          <w:noProof/>
          <w:lang w:val="it-IT"/>
        </w:rPr>
      </w:pPr>
    </w:p>
    <w:p w14:paraId="037F3198" w14:textId="51C753FD" w:rsidR="00543994" w:rsidRPr="004A49FF" w:rsidRDefault="00543994" w:rsidP="001D3E54">
      <w:pPr>
        <w:pStyle w:val="Paragrafoelenco"/>
        <w:widowControl/>
        <w:numPr>
          <w:ilvl w:val="0"/>
          <w:numId w:val="3"/>
        </w:numPr>
        <w:spacing w:line="276" w:lineRule="auto"/>
        <w:jc w:val="both"/>
        <w:rPr>
          <w:noProof/>
          <w:lang w:val="it-IT"/>
        </w:rPr>
      </w:pPr>
      <w:r w:rsidRPr="004A49FF">
        <w:rPr>
          <w:noProof/>
          <w:lang w:val="it-IT"/>
        </w:rPr>
        <w:t>Che il compostaggio verrà attuato utilizzando la seguente struttura</w:t>
      </w:r>
      <w:r w:rsidR="008904A5">
        <w:rPr>
          <w:noProof/>
          <w:lang w:val="it-IT"/>
        </w:rPr>
        <w:t>:</w:t>
      </w:r>
      <w:r w:rsidRPr="004A49FF">
        <w:rPr>
          <w:noProof/>
          <w:lang w:val="it-IT"/>
        </w:rPr>
        <w:t xml:space="preserve"> </w:t>
      </w:r>
    </w:p>
    <w:p w14:paraId="419E5855" w14:textId="77777777" w:rsidR="00543994" w:rsidRPr="004A49FF" w:rsidRDefault="00543994" w:rsidP="001D3E54">
      <w:pPr>
        <w:spacing w:line="276" w:lineRule="auto"/>
        <w:jc w:val="both"/>
        <w:rPr>
          <w:noProof/>
          <w:lang w:val="it-IT"/>
        </w:rPr>
      </w:pPr>
    </w:p>
    <w:p w14:paraId="72AF839E" w14:textId="0D207AFD" w:rsidR="00543994" w:rsidRPr="004A49FF" w:rsidRDefault="00543994" w:rsidP="001D3E54">
      <w:pPr>
        <w:pStyle w:val="Paragrafoelenco"/>
        <w:widowControl/>
        <w:numPr>
          <w:ilvl w:val="0"/>
          <w:numId w:val="2"/>
        </w:numPr>
        <w:spacing w:line="276" w:lineRule="auto"/>
        <w:jc w:val="both"/>
        <w:rPr>
          <w:noProof/>
          <w:lang w:val="it-IT"/>
        </w:rPr>
      </w:pPr>
      <w:r w:rsidRPr="004A49FF">
        <w:rPr>
          <w:noProof/>
          <w:lang w:val="it-IT"/>
        </w:rPr>
        <w:t>Compostiera prefabbricata fornita dal gestore del servizio</w:t>
      </w:r>
      <w:r w:rsidR="0071178C">
        <w:rPr>
          <w:noProof/>
          <w:lang w:val="it-IT"/>
        </w:rPr>
        <w:t xml:space="preserve"> </w:t>
      </w:r>
      <w:r w:rsidR="00184267">
        <w:rPr>
          <w:noProof/>
          <w:lang w:val="it-IT"/>
        </w:rPr>
        <w:t>per il quale si richiede sin d’ora la concessione della stessa in comodato d’uso gratuito;</w:t>
      </w:r>
    </w:p>
    <w:p w14:paraId="5B5595F4" w14:textId="3BBEEE9D" w:rsidR="00121698" w:rsidRPr="004A49FF" w:rsidRDefault="00121698" w:rsidP="001D3E54">
      <w:pPr>
        <w:pStyle w:val="Paragrafoelenco"/>
        <w:widowControl/>
        <w:numPr>
          <w:ilvl w:val="0"/>
          <w:numId w:val="2"/>
        </w:numPr>
        <w:spacing w:line="276" w:lineRule="auto"/>
        <w:jc w:val="both"/>
        <w:rPr>
          <w:noProof/>
          <w:lang w:val="it-IT"/>
        </w:rPr>
      </w:pPr>
      <w:r w:rsidRPr="004A49FF">
        <w:rPr>
          <w:noProof/>
          <w:lang w:val="it-IT"/>
        </w:rPr>
        <w:t>Compostiera commerciale in plastica del volume di litri _______</w:t>
      </w:r>
      <w:r w:rsidR="008904A5" w:rsidRPr="008904A5">
        <w:rPr>
          <w:noProof/>
          <w:lang w:val="it-IT"/>
        </w:rPr>
        <w:t xml:space="preserve"> </w:t>
      </w:r>
      <w:r w:rsidR="008904A5" w:rsidRPr="004A49FF">
        <w:rPr>
          <w:noProof/>
          <w:lang w:val="it-IT"/>
        </w:rPr>
        <w:t>a mia cura e spese</w:t>
      </w:r>
      <w:r w:rsidR="00184267">
        <w:rPr>
          <w:noProof/>
          <w:lang w:val="it-IT"/>
        </w:rPr>
        <w:t>;</w:t>
      </w:r>
    </w:p>
    <w:p w14:paraId="525931A5" w14:textId="525ABF75" w:rsidR="00543994" w:rsidRPr="004A49FF" w:rsidRDefault="00543994" w:rsidP="001D3E54">
      <w:pPr>
        <w:pStyle w:val="Paragrafoelenco"/>
        <w:widowControl/>
        <w:numPr>
          <w:ilvl w:val="0"/>
          <w:numId w:val="2"/>
        </w:numPr>
        <w:spacing w:line="276" w:lineRule="auto"/>
        <w:jc w:val="both"/>
        <w:rPr>
          <w:noProof/>
          <w:lang w:val="it-IT"/>
        </w:rPr>
      </w:pPr>
      <w:r w:rsidRPr="004A49FF">
        <w:rPr>
          <w:noProof/>
          <w:lang w:val="it-IT"/>
        </w:rPr>
        <w:t>Compostiera Artigianale in Legno</w:t>
      </w:r>
      <w:r w:rsidR="002B18C1" w:rsidRPr="004A49FF">
        <w:rPr>
          <w:noProof/>
          <w:lang w:val="it-IT"/>
        </w:rPr>
        <w:t xml:space="preserve"> del volume approssimativo di litri</w:t>
      </w:r>
      <w:r w:rsidR="00121698" w:rsidRPr="004A49FF">
        <w:rPr>
          <w:noProof/>
          <w:lang w:val="it-IT"/>
        </w:rPr>
        <w:t xml:space="preserve"> </w:t>
      </w:r>
      <w:r w:rsidR="002B18C1" w:rsidRPr="004A49FF">
        <w:rPr>
          <w:noProof/>
          <w:lang w:val="it-IT"/>
        </w:rPr>
        <w:t>_______</w:t>
      </w:r>
      <w:r w:rsidR="008904A5" w:rsidRPr="008904A5">
        <w:rPr>
          <w:noProof/>
          <w:lang w:val="it-IT"/>
        </w:rPr>
        <w:t xml:space="preserve"> </w:t>
      </w:r>
      <w:r w:rsidR="008904A5" w:rsidRPr="004A49FF">
        <w:rPr>
          <w:noProof/>
          <w:lang w:val="it-IT"/>
        </w:rPr>
        <w:t>a mia cura e spese</w:t>
      </w:r>
      <w:r w:rsidR="008904A5">
        <w:rPr>
          <w:noProof/>
          <w:lang w:val="it-IT"/>
        </w:rPr>
        <w:t>;</w:t>
      </w:r>
    </w:p>
    <w:p w14:paraId="5EC57F92" w14:textId="00F1ABDC" w:rsidR="00121698" w:rsidRPr="004A49FF" w:rsidRDefault="00543994" w:rsidP="00121698">
      <w:pPr>
        <w:pStyle w:val="Paragrafoelenco"/>
        <w:widowControl/>
        <w:numPr>
          <w:ilvl w:val="0"/>
          <w:numId w:val="2"/>
        </w:numPr>
        <w:spacing w:line="276" w:lineRule="auto"/>
        <w:jc w:val="both"/>
        <w:rPr>
          <w:noProof/>
          <w:lang w:val="it-IT"/>
        </w:rPr>
      </w:pPr>
      <w:r w:rsidRPr="004A49FF">
        <w:rPr>
          <w:noProof/>
          <w:lang w:val="it-IT"/>
        </w:rPr>
        <w:t>Cumulo</w:t>
      </w:r>
      <w:r w:rsidR="00121698" w:rsidRPr="004A49FF">
        <w:rPr>
          <w:noProof/>
          <w:lang w:val="it-IT"/>
        </w:rPr>
        <w:t xml:space="preserve"> del volume approssimativo di litri _______</w:t>
      </w:r>
      <w:r w:rsidR="008904A5" w:rsidRPr="008904A5">
        <w:rPr>
          <w:noProof/>
          <w:lang w:val="it-IT"/>
        </w:rPr>
        <w:t xml:space="preserve"> </w:t>
      </w:r>
      <w:r w:rsidR="008904A5" w:rsidRPr="004A49FF">
        <w:rPr>
          <w:noProof/>
          <w:lang w:val="it-IT"/>
        </w:rPr>
        <w:t>a mia cura e spese</w:t>
      </w:r>
      <w:r w:rsidR="008904A5">
        <w:rPr>
          <w:noProof/>
          <w:lang w:val="it-IT"/>
        </w:rPr>
        <w:t>;</w:t>
      </w:r>
    </w:p>
    <w:p w14:paraId="1AE63532" w14:textId="59BE9F49" w:rsidR="00543994" w:rsidRPr="004A49FF" w:rsidRDefault="00543994" w:rsidP="001D3E54">
      <w:pPr>
        <w:pStyle w:val="Paragrafoelenco"/>
        <w:widowControl/>
        <w:numPr>
          <w:ilvl w:val="0"/>
          <w:numId w:val="2"/>
        </w:numPr>
        <w:spacing w:line="276" w:lineRule="auto"/>
        <w:jc w:val="both"/>
        <w:rPr>
          <w:noProof/>
          <w:lang w:val="it-IT"/>
        </w:rPr>
      </w:pPr>
      <w:r w:rsidRPr="004A49FF">
        <w:rPr>
          <w:noProof/>
          <w:lang w:val="it-IT"/>
        </w:rPr>
        <w:t>Concimaia o buca permeabile</w:t>
      </w:r>
      <w:r w:rsidR="00121698" w:rsidRPr="004A49FF">
        <w:rPr>
          <w:noProof/>
          <w:lang w:val="it-IT"/>
        </w:rPr>
        <w:t xml:space="preserve"> del volume approssimativo di litri _______</w:t>
      </w:r>
      <w:r w:rsidR="008904A5" w:rsidRPr="008904A5">
        <w:rPr>
          <w:noProof/>
          <w:lang w:val="it-IT"/>
        </w:rPr>
        <w:t xml:space="preserve"> </w:t>
      </w:r>
      <w:r w:rsidR="008904A5" w:rsidRPr="004A49FF">
        <w:rPr>
          <w:noProof/>
          <w:lang w:val="it-IT"/>
        </w:rPr>
        <w:t>a mia cura e spese</w:t>
      </w:r>
      <w:r w:rsidR="008904A5">
        <w:rPr>
          <w:noProof/>
          <w:lang w:val="it-IT"/>
        </w:rPr>
        <w:t>.</w:t>
      </w:r>
    </w:p>
    <w:p w14:paraId="0C937318" w14:textId="77777777" w:rsidR="00543994" w:rsidRPr="004A49FF" w:rsidRDefault="00543994" w:rsidP="001D3E54">
      <w:pPr>
        <w:spacing w:line="276" w:lineRule="auto"/>
        <w:jc w:val="both"/>
        <w:rPr>
          <w:noProof/>
          <w:lang w:val="it-IT"/>
        </w:rPr>
      </w:pPr>
    </w:p>
    <w:p w14:paraId="0FB30E7A" w14:textId="77777777" w:rsidR="00543994" w:rsidRPr="004A49FF" w:rsidRDefault="00543994" w:rsidP="001D3E54">
      <w:pPr>
        <w:pStyle w:val="Paragrafoelenco"/>
        <w:widowControl/>
        <w:numPr>
          <w:ilvl w:val="0"/>
          <w:numId w:val="3"/>
        </w:numPr>
        <w:spacing w:line="276" w:lineRule="auto"/>
        <w:jc w:val="both"/>
        <w:rPr>
          <w:noProof/>
          <w:lang w:val="it-IT"/>
        </w:rPr>
      </w:pPr>
      <w:r w:rsidRPr="004A49FF">
        <w:rPr>
          <w:noProof/>
          <w:lang w:val="it-IT"/>
        </w:rPr>
        <w:t>Che l’ubicazione della compostiera si trova su:</w:t>
      </w:r>
    </w:p>
    <w:p w14:paraId="633F1EFB" w14:textId="77777777" w:rsidR="00543994" w:rsidRPr="004A49FF" w:rsidRDefault="00543994" w:rsidP="001D3E54">
      <w:pPr>
        <w:spacing w:line="276" w:lineRule="auto"/>
        <w:jc w:val="both"/>
        <w:rPr>
          <w:noProof/>
          <w:lang w:val="it-IT"/>
        </w:rPr>
      </w:pPr>
    </w:p>
    <w:p w14:paraId="07947A06" w14:textId="6E6F250E" w:rsidR="00543994" w:rsidRPr="004A49FF" w:rsidRDefault="00543994" w:rsidP="002903CE">
      <w:pPr>
        <w:pStyle w:val="Paragrafoelenco"/>
        <w:numPr>
          <w:ilvl w:val="0"/>
          <w:numId w:val="12"/>
        </w:numPr>
        <w:autoSpaceDE w:val="0"/>
        <w:spacing w:before="240" w:line="360" w:lineRule="auto"/>
        <w:jc w:val="both"/>
        <w:rPr>
          <w:color w:val="000000"/>
          <w:lang w:val="it-IT"/>
        </w:rPr>
      </w:pPr>
      <w:r w:rsidRPr="004A49FF">
        <w:rPr>
          <w:noProof/>
          <w:lang w:val="it-IT"/>
        </w:rPr>
        <w:t>t</w:t>
      </w:r>
      <w:proofErr w:type="spellStart"/>
      <w:r w:rsidRPr="004A49FF">
        <w:rPr>
          <w:color w:val="000000"/>
          <w:lang w:val="it-IT"/>
        </w:rPr>
        <w:t>erreno</w:t>
      </w:r>
      <w:proofErr w:type="spellEnd"/>
      <w:r w:rsidRPr="004A49FF">
        <w:rPr>
          <w:color w:val="000000"/>
          <w:lang w:val="it-IT"/>
        </w:rPr>
        <w:t xml:space="preserve"> di proprietà in località _____________________</w:t>
      </w:r>
      <w:r w:rsidR="002903CE" w:rsidRPr="004A49FF">
        <w:rPr>
          <w:color w:val="000000"/>
          <w:lang w:val="it-IT"/>
        </w:rPr>
        <w:t>____________</w:t>
      </w:r>
      <w:r w:rsidRPr="004A49FF">
        <w:rPr>
          <w:color w:val="000000"/>
          <w:lang w:val="it-IT"/>
        </w:rPr>
        <w:t>__________, in via/piazza _____________________________________________________, n° ______</w:t>
      </w:r>
      <w:r w:rsidR="002903CE" w:rsidRPr="004A49FF">
        <w:rPr>
          <w:color w:val="000000"/>
          <w:lang w:val="it-IT"/>
        </w:rPr>
        <w:t xml:space="preserve"> (Foglio______ Mappale____________ )</w:t>
      </w:r>
    </w:p>
    <w:p w14:paraId="6D7DAB56" w14:textId="336DAD1F" w:rsidR="002903CE" w:rsidRPr="004A49FF" w:rsidRDefault="00543994" w:rsidP="002903CE">
      <w:pPr>
        <w:pStyle w:val="Paragrafoelenco"/>
        <w:numPr>
          <w:ilvl w:val="0"/>
          <w:numId w:val="12"/>
        </w:numPr>
        <w:autoSpaceDE w:val="0"/>
        <w:spacing w:before="240" w:line="360" w:lineRule="auto"/>
        <w:jc w:val="both"/>
        <w:rPr>
          <w:color w:val="000000"/>
          <w:lang w:val="it-IT"/>
        </w:rPr>
      </w:pPr>
      <w:r w:rsidRPr="004A49FF">
        <w:rPr>
          <w:color w:val="000000"/>
          <w:lang w:val="it-IT"/>
        </w:rPr>
        <w:t>terreno di proprietà terzi, concesso: ( ) in affitto; ( ) altro (specificare) _______________________________, in località _______________________________, in via/piazza _____________________________________________________, n° ______</w:t>
      </w:r>
      <w:r w:rsidR="002903CE" w:rsidRPr="004A49FF">
        <w:rPr>
          <w:color w:val="000000"/>
          <w:lang w:val="it-IT"/>
        </w:rPr>
        <w:t xml:space="preserve"> (Foglio______ Mappale________ )</w:t>
      </w:r>
    </w:p>
    <w:p w14:paraId="257CEFC4" w14:textId="51145924" w:rsidR="002903CE" w:rsidRPr="004A49FF" w:rsidRDefault="00543994" w:rsidP="002903CE">
      <w:pPr>
        <w:pStyle w:val="Paragrafoelenco"/>
        <w:numPr>
          <w:ilvl w:val="0"/>
          <w:numId w:val="12"/>
        </w:numPr>
        <w:autoSpaceDE w:val="0"/>
        <w:spacing w:before="240" w:line="360" w:lineRule="auto"/>
        <w:jc w:val="both"/>
        <w:rPr>
          <w:color w:val="000000"/>
          <w:lang w:val="it-IT"/>
        </w:rPr>
      </w:pPr>
      <w:r w:rsidRPr="004A49FF">
        <w:rPr>
          <w:color w:val="000000"/>
          <w:lang w:val="it-IT"/>
        </w:rPr>
        <w:t>terreno comune (max tre proprietari) in località _______________________________, in via/piazza _____________________________________________________, n° ______</w:t>
      </w:r>
      <w:r w:rsidR="002903CE" w:rsidRPr="004A49FF">
        <w:rPr>
          <w:color w:val="000000"/>
          <w:lang w:val="it-IT"/>
        </w:rPr>
        <w:t xml:space="preserve"> (Foglio______ Mappale________ )</w:t>
      </w:r>
    </w:p>
    <w:p w14:paraId="550EFB30" w14:textId="77777777" w:rsidR="00543994" w:rsidRPr="004A49FF" w:rsidRDefault="00543994" w:rsidP="001D3E54">
      <w:pPr>
        <w:spacing w:line="276" w:lineRule="auto"/>
        <w:jc w:val="both"/>
        <w:rPr>
          <w:noProof/>
          <w:lang w:val="it-IT"/>
        </w:rPr>
      </w:pPr>
    </w:p>
    <w:p w14:paraId="3AC73E66" w14:textId="184109F7" w:rsidR="00543994" w:rsidRPr="004A49FF" w:rsidRDefault="00543994" w:rsidP="001D3E54">
      <w:pPr>
        <w:pStyle w:val="Paragrafoelenco"/>
        <w:widowControl/>
        <w:numPr>
          <w:ilvl w:val="0"/>
          <w:numId w:val="3"/>
        </w:numPr>
        <w:spacing w:line="276" w:lineRule="auto"/>
        <w:jc w:val="both"/>
        <w:rPr>
          <w:noProof/>
          <w:lang w:val="it-IT"/>
        </w:rPr>
      </w:pPr>
      <w:r w:rsidRPr="004A49FF">
        <w:rPr>
          <w:noProof/>
          <w:lang w:val="it-IT"/>
        </w:rPr>
        <w:t>Che l’umido sarà unicamente prodotto dal mio nucleo familiare;</w:t>
      </w:r>
    </w:p>
    <w:p w14:paraId="08B1A05B" w14:textId="77777777" w:rsidR="00543994" w:rsidRDefault="00543994" w:rsidP="001D3E54">
      <w:pPr>
        <w:pStyle w:val="Paragrafoelenco"/>
        <w:widowControl/>
        <w:spacing w:line="276" w:lineRule="auto"/>
        <w:ind w:left="360"/>
        <w:jc w:val="both"/>
        <w:rPr>
          <w:noProof/>
          <w:lang w:val="it-IT"/>
        </w:rPr>
      </w:pPr>
    </w:p>
    <w:p w14:paraId="643835DB" w14:textId="77777777" w:rsidR="00B648B8" w:rsidRDefault="00B648B8" w:rsidP="001D3E54">
      <w:pPr>
        <w:pStyle w:val="Paragrafoelenco"/>
        <w:widowControl/>
        <w:spacing w:line="276" w:lineRule="auto"/>
        <w:ind w:left="360"/>
        <w:jc w:val="both"/>
        <w:rPr>
          <w:noProof/>
          <w:lang w:val="it-IT"/>
        </w:rPr>
      </w:pPr>
    </w:p>
    <w:p w14:paraId="7D494BDC" w14:textId="77777777" w:rsidR="00B648B8" w:rsidRDefault="00B648B8" w:rsidP="001D3E54">
      <w:pPr>
        <w:pStyle w:val="Paragrafoelenco"/>
        <w:widowControl/>
        <w:spacing w:line="276" w:lineRule="auto"/>
        <w:ind w:left="360"/>
        <w:jc w:val="both"/>
        <w:rPr>
          <w:noProof/>
          <w:lang w:val="it-IT"/>
        </w:rPr>
      </w:pPr>
    </w:p>
    <w:p w14:paraId="509FD316" w14:textId="77777777" w:rsidR="009C4E1A" w:rsidRPr="004A49FF" w:rsidRDefault="009C4E1A" w:rsidP="001D3E54">
      <w:pPr>
        <w:pStyle w:val="Paragrafoelenco"/>
        <w:widowControl/>
        <w:spacing w:line="276" w:lineRule="auto"/>
        <w:ind w:left="360"/>
        <w:jc w:val="both"/>
        <w:rPr>
          <w:noProof/>
          <w:lang w:val="it-IT"/>
        </w:rPr>
      </w:pPr>
    </w:p>
    <w:p w14:paraId="2161799C" w14:textId="38ED7443" w:rsidR="00543994" w:rsidRPr="004A49FF" w:rsidRDefault="00543994" w:rsidP="001D3E54">
      <w:pPr>
        <w:pStyle w:val="Paragrafoelenco"/>
        <w:widowControl/>
        <w:numPr>
          <w:ilvl w:val="0"/>
          <w:numId w:val="3"/>
        </w:numPr>
        <w:spacing w:line="276" w:lineRule="auto"/>
        <w:jc w:val="both"/>
        <w:rPr>
          <w:noProof/>
          <w:lang w:val="it-IT"/>
        </w:rPr>
      </w:pPr>
      <w:r w:rsidRPr="004A49FF">
        <w:rPr>
          <w:noProof/>
          <w:lang w:val="it-IT"/>
        </w:rPr>
        <w:lastRenderedPageBreak/>
        <w:t>Di riutilizzare il compost prodotto nel territorio di LANUSEI in</w:t>
      </w:r>
      <w:r w:rsidR="002903CE" w:rsidRPr="004A49FF">
        <w:rPr>
          <w:noProof/>
          <w:lang w:val="it-IT"/>
        </w:rPr>
        <w:t>:</w:t>
      </w:r>
    </w:p>
    <w:p w14:paraId="33831224" w14:textId="77777777" w:rsidR="00543994" w:rsidRPr="004A49FF" w:rsidRDefault="00543994" w:rsidP="001D3E54">
      <w:pPr>
        <w:pStyle w:val="Paragrafoelenco"/>
        <w:spacing w:line="276" w:lineRule="auto"/>
        <w:ind w:left="360"/>
        <w:jc w:val="both"/>
        <w:rPr>
          <w:noProof/>
          <w:lang w:val="it-IT"/>
        </w:rPr>
      </w:pPr>
    </w:p>
    <w:p w14:paraId="465BB8F5" w14:textId="08920795" w:rsidR="00543994" w:rsidRPr="004A49FF" w:rsidRDefault="00543994" w:rsidP="001D3E54">
      <w:pPr>
        <w:pStyle w:val="Paragrafoelenco"/>
        <w:widowControl/>
        <w:numPr>
          <w:ilvl w:val="0"/>
          <w:numId w:val="2"/>
        </w:numPr>
        <w:spacing w:line="276" w:lineRule="auto"/>
        <w:jc w:val="both"/>
        <w:rPr>
          <w:noProof/>
          <w:lang w:val="it-IT"/>
        </w:rPr>
      </w:pPr>
      <w:r w:rsidRPr="004A49FF">
        <w:rPr>
          <w:noProof/>
          <w:lang w:val="it-IT"/>
        </w:rPr>
        <w:t>area verde/orto di proprietà;</w:t>
      </w:r>
    </w:p>
    <w:p w14:paraId="47D36C97" w14:textId="77777777" w:rsidR="00543994" w:rsidRDefault="00543994" w:rsidP="001D3E54">
      <w:pPr>
        <w:pStyle w:val="Paragrafoelenco"/>
        <w:widowControl/>
        <w:numPr>
          <w:ilvl w:val="0"/>
          <w:numId w:val="2"/>
        </w:numPr>
        <w:spacing w:line="276" w:lineRule="auto"/>
        <w:jc w:val="both"/>
        <w:rPr>
          <w:noProof/>
          <w:lang w:val="it-IT"/>
        </w:rPr>
      </w:pPr>
      <w:r w:rsidRPr="004A49FF">
        <w:rPr>
          <w:noProof/>
          <w:lang w:val="it-IT"/>
        </w:rPr>
        <w:t>o in area di multiproprietà condivisa tra tre utenze;</w:t>
      </w:r>
    </w:p>
    <w:p w14:paraId="790FD2BC" w14:textId="77777777" w:rsidR="00B648B8" w:rsidRPr="00B648B8" w:rsidRDefault="00B648B8" w:rsidP="00B648B8">
      <w:pPr>
        <w:widowControl/>
        <w:spacing w:line="276" w:lineRule="auto"/>
        <w:ind w:left="360"/>
        <w:jc w:val="both"/>
        <w:rPr>
          <w:noProof/>
          <w:lang w:val="it-IT"/>
        </w:rPr>
      </w:pPr>
    </w:p>
    <w:p w14:paraId="4A220500" w14:textId="77777777" w:rsidR="00543994" w:rsidRPr="004A49FF" w:rsidRDefault="00543994" w:rsidP="001D3E54">
      <w:pPr>
        <w:pStyle w:val="Paragrafoelenco"/>
        <w:widowControl/>
        <w:numPr>
          <w:ilvl w:val="0"/>
          <w:numId w:val="3"/>
        </w:numPr>
        <w:spacing w:line="276" w:lineRule="auto"/>
        <w:jc w:val="both"/>
        <w:rPr>
          <w:noProof/>
          <w:lang w:val="it-IT"/>
        </w:rPr>
      </w:pPr>
      <w:r w:rsidRPr="004A49FF">
        <w:rPr>
          <w:noProof/>
          <w:lang w:val="it-IT"/>
        </w:rPr>
        <w:t>Che la struttura di compostaggio sarà collocata ad una distanza:</w:t>
      </w:r>
    </w:p>
    <w:p w14:paraId="1626B1F6" w14:textId="77777777" w:rsidR="00543994" w:rsidRPr="004A49FF" w:rsidRDefault="00543994" w:rsidP="001D3E54">
      <w:pPr>
        <w:pStyle w:val="Paragrafoelenco"/>
        <w:spacing w:line="276" w:lineRule="auto"/>
        <w:ind w:left="360"/>
        <w:jc w:val="both"/>
        <w:rPr>
          <w:noProof/>
          <w:lang w:val="it-IT"/>
        </w:rPr>
      </w:pPr>
    </w:p>
    <w:p w14:paraId="6585DF7D" w14:textId="0B23C68D" w:rsidR="00543994" w:rsidRPr="004A49FF" w:rsidRDefault="00543994" w:rsidP="002903CE">
      <w:pPr>
        <w:pStyle w:val="Paragrafoelenco"/>
        <w:widowControl/>
        <w:numPr>
          <w:ilvl w:val="0"/>
          <w:numId w:val="13"/>
        </w:numPr>
        <w:spacing w:line="276" w:lineRule="auto"/>
        <w:jc w:val="both"/>
        <w:rPr>
          <w:noProof/>
          <w:lang w:val="it-IT"/>
        </w:rPr>
      </w:pPr>
      <w:r w:rsidRPr="004A49FF">
        <w:rPr>
          <w:noProof/>
          <w:lang w:val="it-IT"/>
        </w:rPr>
        <w:t>uguale/superiore a due metri dal confine di proprietà e distanza di otto metri dalle abitazioni altrui nel caso ci compostaggio con buca</w:t>
      </w:r>
      <w:r w:rsidR="00121698" w:rsidRPr="004A49FF">
        <w:rPr>
          <w:noProof/>
          <w:lang w:val="it-IT"/>
        </w:rPr>
        <w:t>;</w:t>
      </w:r>
    </w:p>
    <w:p w14:paraId="16ED4D11" w14:textId="77777777" w:rsidR="00543994" w:rsidRPr="004A49FF" w:rsidRDefault="00543994" w:rsidP="002903CE">
      <w:pPr>
        <w:pStyle w:val="Paragrafoelenco"/>
        <w:widowControl/>
        <w:numPr>
          <w:ilvl w:val="0"/>
          <w:numId w:val="13"/>
        </w:numPr>
        <w:spacing w:line="276" w:lineRule="auto"/>
        <w:jc w:val="both"/>
        <w:rPr>
          <w:noProof/>
          <w:lang w:val="it-IT"/>
        </w:rPr>
      </w:pPr>
      <w:r w:rsidRPr="004A49FF">
        <w:rPr>
          <w:noProof/>
          <w:lang w:val="it-IT"/>
        </w:rPr>
        <w:t>uguale/superiore a un metro dal confine di proprietà e distanza di otto metri dalle abitazioni altrui nel caso ci compostaggio effettuato con metodo di cassa o composter chiuso;</w:t>
      </w:r>
    </w:p>
    <w:p w14:paraId="5BD83999" w14:textId="636F8A64" w:rsidR="00121698" w:rsidRPr="004A49FF" w:rsidRDefault="002903CE" w:rsidP="002903CE">
      <w:pPr>
        <w:widowControl/>
        <w:spacing w:line="276" w:lineRule="auto"/>
        <w:ind w:left="360"/>
        <w:jc w:val="both"/>
        <w:rPr>
          <w:noProof/>
          <w:lang w:val="it-IT"/>
        </w:rPr>
      </w:pPr>
      <w:r w:rsidRPr="004A49FF">
        <w:rPr>
          <w:noProof/>
          <w:lang w:val="it-IT"/>
        </w:rPr>
        <w:t xml:space="preserve">e comunque </w:t>
      </w:r>
      <w:r w:rsidR="00121698" w:rsidRPr="004A49FF">
        <w:rPr>
          <w:noProof/>
          <w:lang w:val="it-IT"/>
        </w:rPr>
        <w:t>nel rispetto delle distanze prescritte dalle norme in materia di urbanistica ed edilizia vigenti nonché da quanto disposto dall’articolo 889 del Codice Civile.</w:t>
      </w:r>
    </w:p>
    <w:p w14:paraId="4D0C4A29" w14:textId="77777777" w:rsidR="001D3E54" w:rsidRPr="004A49FF" w:rsidRDefault="001D3E54" w:rsidP="001D3E54">
      <w:pPr>
        <w:widowControl/>
        <w:spacing w:line="276" w:lineRule="auto"/>
        <w:jc w:val="both"/>
        <w:rPr>
          <w:noProof/>
          <w:lang w:val="it-IT"/>
        </w:rPr>
      </w:pPr>
    </w:p>
    <w:p w14:paraId="28B23548" w14:textId="2E3547B2" w:rsidR="00543994" w:rsidRPr="004A49FF" w:rsidRDefault="00543994" w:rsidP="001D3E54">
      <w:pPr>
        <w:pStyle w:val="Paragrafoelenco"/>
        <w:widowControl/>
        <w:numPr>
          <w:ilvl w:val="0"/>
          <w:numId w:val="3"/>
        </w:numPr>
        <w:spacing w:line="276" w:lineRule="auto"/>
        <w:jc w:val="both"/>
        <w:rPr>
          <w:noProof/>
          <w:lang w:val="it-IT"/>
        </w:rPr>
      </w:pPr>
      <w:r w:rsidRPr="004A49FF">
        <w:rPr>
          <w:noProof/>
          <w:lang w:val="it-IT"/>
        </w:rPr>
        <w:t>Di aver letto e di impegnarsi a rispettare le norme contenute nel Regolamento comunale per le utenze domestiche relativo alla pratica di compostaggio domestico della frazione umida e verde;</w:t>
      </w:r>
    </w:p>
    <w:p w14:paraId="23844C0D" w14:textId="77777777" w:rsidR="002903CE" w:rsidRPr="004A49FF" w:rsidRDefault="002903CE" w:rsidP="002903CE">
      <w:pPr>
        <w:pStyle w:val="Paragrafoelenco"/>
        <w:numPr>
          <w:ilvl w:val="0"/>
          <w:numId w:val="3"/>
        </w:numPr>
        <w:rPr>
          <w:noProof/>
          <w:lang w:val="it-IT"/>
        </w:rPr>
      </w:pPr>
      <w:r w:rsidRPr="004A49FF">
        <w:rPr>
          <w:noProof/>
          <w:lang w:val="it-IT"/>
        </w:rPr>
        <w:t>di essere iscritto al ruolo della tassa rifiuti di cui all’articolo 1, comma 641, della legge 27 dicembre 2013, n. 147 e non avere insoluti pregressi con la predetta tassa;</w:t>
      </w:r>
    </w:p>
    <w:p w14:paraId="02CEB5EB" w14:textId="03B63CD3" w:rsidR="00543994" w:rsidRPr="004A49FF" w:rsidRDefault="00543994" w:rsidP="001D3E54">
      <w:pPr>
        <w:pStyle w:val="Paragrafoelenco"/>
        <w:widowControl/>
        <w:numPr>
          <w:ilvl w:val="0"/>
          <w:numId w:val="3"/>
        </w:numPr>
        <w:spacing w:line="276" w:lineRule="auto"/>
        <w:jc w:val="both"/>
        <w:rPr>
          <w:noProof/>
          <w:lang w:val="it-IT"/>
        </w:rPr>
      </w:pPr>
      <w:r w:rsidRPr="004A49FF">
        <w:rPr>
          <w:noProof/>
          <w:lang w:val="it-IT"/>
        </w:rPr>
        <w:t xml:space="preserve">Di autorizzare il personale dell’Amministrazione comunale </w:t>
      </w:r>
      <w:r w:rsidR="002903CE" w:rsidRPr="004A49FF">
        <w:rPr>
          <w:noProof/>
          <w:lang w:val="it-IT"/>
        </w:rPr>
        <w:t xml:space="preserve">- o altri soggetti dalla stessa autorizzati - </w:t>
      </w:r>
      <w:r w:rsidRPr="004A49FF">
        <w:rPr>
          <w:noProof/>
          <w:lang w:val="it-IT"/>
        </w:rPr>
        <w:t>all’accesso presso la propria proprietà, al fine di consentire lo svolgimento, in qualunque momento, di controlli ed accertamenti</w:t>
      </w:r>
      <w:r w:rsidR="002903CE" w:rsidRPr="004A49FF">
        <w:rPr>
          <w:noProof/>
          <w:lang w:val="it-IT"/>
        </w:rPr>
        <w:t xml:space="preserve"> e a tal fine a rendersi disponibile al momento dell’eventuale richiesta.</w:t>
      </w:r>
    </w:p>
    <w:p w14:paraId="74B9E46F" w14:textId="01482A1F" w:rsidR="00543994" w:rsidRPr="004A49FF" w:rsidRDefault="00543994" w:rsidP="001D3E54">
      <w:pPr>
        <w:pStyle w:val="Paragrafoelenco"/>
        <w:widowControl/>
        <w:numPr>
          <w:ilvl w:val="0"/>
          <w:numId w:val="3"/>
        </w:numPr>
        <w:spacing w:line="276" w:lineRule="auto"/>
        <w:jc w:val="both"/>
        <w:rPr>
          <w:noProof/>
          <w:lang w:val="it-IT"/>
        </w:rPr>
      </w:pPr>
      <w:r w:rsidRPr="004A49FF">
        <w:rPr>
          <w:noProof/>
          <w:lang w:val="it-IT"/>
        </w:rPr>
        <w:t>Che il compostaggio domestico sarà realizzato in modo conforme a quanto stabilito dal regolamento relativo al compostaggio della frazione umida</w:t>
      </w:r>
      <w:r w:rsidR="002903CE" w:rsidRPr="004A49FF">
        <w:rPr>
          <w:noProof/>
          <w:lang w:val="it-IT"/>
        </w:rPr>
        <w:t>.</w:t>
      </w:r>
    </w:p>
    <w:p w14:paraId="1A7D5FD3" w14:textId="77777777" w:rsidR="00543994" w:rsidRPr="004A49FF" w:rsidRDefault="00543994" w:rsidP="001D3E54">
      <w:pPr>
        <w:spacing w:line="276" w:lineRule="auto"/>
        <w:jc w:val="both"/>
        <w:rPr>
          <w:noProof/>
          <w:lang w:val="it-IT"/>
        </w:rPr>
      </w:pPr>
    </w:p>
    <w:p w14:paraId="4F39F300" w14:textId="77777777" w:rsidR="00543994" w:rsidRPr="004A49FF" w:rsidRDefault="00543994" w:rsidP="001D3E54">
      <w:pPr>
        <w:spacing w:line="276" w:lineRule="auto"/>
        <w:jc w:val="center"/>
        <w:rPr>
          <w:b/>
          <w:bCs/>
          <w:noProof/>
          <w:lang w:val="it-IT"/>
        </w:rPr>
      </w:pPr>
      <w:r w:rsidRPr="004A49FF">
        <w:rPr>
          <w:b/>
          <w:bCs/>
          <w:noProof/>
          <w:lang w:val="it-IT"/>
        </w:rPr>
        <w:t>SI IMPEGNA</w:t>
      </w:r>
    </w:p>
    <w:p w14:paraId="7D2C16CC" w14:textId="77777777" w:rsidR="00543994" w:rsidRPr="004A49FF" w:rsidRDefault="00543994" w:rsidP="001D3E54">
      <w:pPr>
        <w:spacing w:line="276" w:lineRule="auto"/>
        <w:jc w:val="both"/>
        <w:rPr>
          <w:noProof/>
          <w:lang w:val="it-IT"/>
        </w:rPr>
      </w:pPr>
    </w:p>
    <w:p w14:paraId="2C46A356" w14:textId="0962DC3E" w:rsidR="00543994" w:rsidRPr="004A49FF" w:rsidRDefault="00121698" w:rsidP="001D3E54">
      <w:pPr>
        <w:pStyle w:val="Paragrafoelenco"/>
        <w:widowControl/>
        <w:numPr>
          <w:ilvl w:val="0"/>
          <w:numId w:val="3"/>
        </w:numPr>
        <w:spacing w:line="276" w:lineRule="auto"/>
        <w:jc w:val="both"/>
        <w:rPr>
          <w:noProof/>
          <w:lang w:val="it-IT"/>
        </w:rPr>
      </w:pPr>
      <w:r w:rsidRPr="004A49FF">
        <w:rPr>
          <w:noProof/>
          <w:lang w:val="it-IT"/>
        </w:rPr>
        <w:t>a</w:t>
      </w:r>
      <w:r w:rsidR="00543994" w:rsidRPr="004A49FF">
        <w:rPr>
          <w:noProof/>
          <w:lang w:val="it-IT"/>
        </w:rPr>
        <w:t xml:space="preserve"> non conferire al circuito di ritiro/raccolta rifiuti le sostanze elencate come compostabili, nel regolamento del compostaggio</w:t>
      </w:r>
      <w:r w:rsidR="002B18C1" w:rsidRPr="004A49FF">
        <w:rPr>
          <w:noProof/>
          <w:lang w:val="it-IT"/>
        </w:rPr>
        <w:t xml:space="preserve"> salvo quanto previsto alla lettera f dell’art.11 del Regolamento comunale per la pratica del compostaggio.</w:t>
      </w:r>
    </w:p>
    <w:p w14:paraId="2CF4DCA1" w14:textId="37E50FD9" w:rsidR="00543994" w:rsidRPr="004A49FF" w:rsidRDefault="00121698" w:rsidP="001D3E54">
      <w:pPr>
        <w:pStyle w:val="Paragrafoelenco"/>
        <w:widowControl/>
        <w:numPr>
          <w:ilvl w:val="0"/>
          <w:numId w:val="3"/>
        </w:numPr>
        <w:spacing w:line="276" w:lineRule="auto"/>
        <w:jc w:val="both"/>
        <w:rPr>
          <w:noProof/>
          <w:lang w:val="it-IT"/>
        </w:rPr>
      </w:pPr>
      <w:r w:rsidRPr="004A49FF">
        <w:rPr>
          <w:noProof/>
          <w:lang w:val="it-IT"/>
        </w:rPr>
        <w:t>a</w:t>
      </w:r>
      <w:r w:rsidR="00543994" w:rsidRPr="004A49FF">
        <w:rPr>
          <w:noProof/>
          <w:lang w:val="it-IT"/>
        </w:rPr>
        <w:t>d utilizzare (in caso di compostaggio domestico) la compostiera in modo corretto, conservandola in buono stato</w:t>
      </w:r>
      <w:r w:rsidRPr="004A49FF">
        <w:rPr>
          <w:noProof/>
          <w:lang w:val="it-IT"/>
        </w:rPr>
        <w:t>;</w:t>
      </w:r>
    </w:p>
    <w:p w14:paraId="18A5CD6F" w14:textId="77777777" w:rsidR="00121698" w:rsidRPr="004A49FF" w:rsidRDefault="00121698" w:rsidP="00121698">
      <w:pPr>
        <w:pStyle w:val="Paragrafoelenco"/>
        <w:widowControl/>
        <w:numPr>
          <w:ilvl w:val="0"/>
          <w:numId w:val="3"/>
        </w:numPr>
        <w:spacing w:line="276" w:lineRule="auto"/>
        <w:jc w:val="both"/>
        <w:rPr>
          <w:noProof/>
          <w:lang w:val="it-IT"/>
        </w:rPr>
      </w:pPr>
      <w:r w:rsidRPr="004A49FF">
        <w:rPr>
          <w:noProof/>
          <w:lang w:val="it-IT"/>
        </w:rPr>
        <w:t>ad attuare la corretta pratica del compostaggio domestico provvedendo alla corretta miscelazione, in termini di qualità e quantità, dei materiali da trattare assicurando un adeguato apporto di ossigeno anche con il rivoltamento periodico del materiale, evitando in tal modo disagi ai vicini;</w:t>
      </w:r>
    </w:p>
    <w:p w14:paraId="2BC6E5F4" w14:textId="2E18A2D0" w:rsidR="00121698" w:rsidRPr="004A49FF" w:rsidRDefault="00121698" w:rsidP="00121698">
      <w:pPr>
        <w:pStyle w:val="Paragrafoelenco"/>
        <w:widowControl/>
        <w:numPr>
          <w:ilvl w:val="0"/>
          <w:numId w:val="3"/>
        </w:numPr>
        <w:spacing w:line="276" w:lineRule="auto"/>
        <w:jc w:val="both"/>
        <w:rPr>
          <w:noProof/>
          <w:lang w:val="it-IT"/>
        </w:rPr>
      </w:pPr>
      <w:r w:rsidRPr="004A49FF">
        <w:rPr>
          <w:noProof/>
          <w:lang w:val="it-IT"/>
        </w:rPr>
        <w:t xml:space="preserve">a </w:t>
      </w:r>
      <w:r w:rsidRPr="004A49FF">
        <w:rPr>
          <w:noProof/>
          <w:lang w:val="it-IT"/>
        </w:rPr>
        <w:tab/>
        <w:t>frequentare gli eventuali corsi di formazione tecnica che l’Amministrazione Comunale deciderà di tenere;</w:t>
      </w:r>
    </w:p>
    <w:p w14:paraId="08709830" w14:textId="77777777" w:rsidR="00121698" w:rsidRPr="004A49FF" w:rsidRDefault="00121698" w:rsidP="00121698">
      <w:pPr>
        <w:pStyle w:val="Paragrafoelenco"/>
        <w:widowControl/>
        <w:numPr>
          <w:ilvl w:val="0"/>
          <w:numId w:val="3"/>
        </w:numPr>
        <w:spacing w:line="276" w:lineRule="auto"/>
        <w:jc w:val="both"/>
        <w:rPr>
          <w:noProof/>
          <w:lang w:val="it-IT"/>
        </w:rPr>
      </w:pPr>
      <w:r w:rsidRPr="004A49FF">
        <w:rPr>
          <w:noProof/>
          <w:lang w:val="it-IT"/>
        </w:rPr>
        <w:t>ad utilizzare il compost risultante da tale attività per corretti fini agronomici nei terreni a propria disposizione o in aree di proprietà dell’Amministrazione Comunale o altri Enti pubblici previo accordo con gli stessi; in tal caso il trasporto del materiale sarà a carico dell’Amministrazione ricevente</w:t>
      </w:r>
    </w:p>
    <w:p w14:paraId="628B150B" w14:textId="77777777" w:rsidR="00121698" w:rsidRPr="004A49FF" w:rsidRDefault="00121698" w:rsidP="00121698">
      <w:pPr>
        <w:pStyle w:val="Paragrafoelenco"/>
        <w:widowControl/>
        <w:numPr>
          <w:ilvl w:val="0"/>
          <w:numId w:val="3"/>
        </w:numPr>
        <w:spacing w:line="276" w:lineRule="auto"/>
        <w:jc w:val="both"/>
        <w:rPr>
          <w:noProof/>
          <w:lang w:val="it-IT"/>
        </w:rPr>
      </w:pPr>
      <w:r w:rsidRPr="004A49FF">
        <w:rPr>
          <w:noProof/>
          <w:lang w:val="it-IT"/>
        </w:rPr>
        <w:t>limitatamente al compostaggio in cumulo, buca o concimaia, a posizionare il sito di compostaggio il più distante possibile dai confini di proprietà con limite minimo di 5 metri;</w:t>
      </w:r>
    </w:p>
    <w:p w14:paraId="0CB33C43" w14:textId="77777777" w:rsidR="00121698" w:rsidRPr="004A49FF" w:rsidRDefault="00121698" w:rsidP="00121698">
      <w:pPr>
        <w:pStyle w:val="Paragrafoelenco"/>
        <w:widowControl/>
        <w:numPr>
          <w:ilvl w:val="0"/>
          <w:numId w:val="3"/>
        </w:numPr>
        <w:spacing w:line="276" w:lineRule="auto"/>
        <w:jc w:val="both"/>
        <w:rPr>
          <w:noProof/>
          <w:lang w:val="it-IT"/>
        </w:rPr>
      </w:pPr>
      <w:r w:rsidRPr="004A49FF">
        <w:rPr>
          <w:noProof/>
          <w:lang w:val="it-IT"/>
        </w:rPr>
        <w:t>ad eseguire la derattizzazione qualora sia necessaria;</w:t>
      </w:r>
    </w:p>
    <w:p w14:paraId="207C2077" w14:textId="7EB484A2" w:rsidR="00121698" w:rsidRDefault="00121698" w:rsidP="00121698">
      <w:pPr>
        <w:pStyle w:val="Paragrafoelenco"/>
        <w:widowControl/>
        <w:numPr>
          <w:ilvl w:val="0"/>
          <w:numId w:val="3"/>
        </w:numPr>
        <w:spacing w:line="276" w:lineRule="auto"/>
        <w:jc w:val="both"/>
        <w:rPr>
          <w:noProof/>
          <w:lang w:val="it-IT"/>
        </w:rPr>
      </w:pPr>
      <w:r w:rsidRPr="004A49FF">
        <w:rPr>
          <w:noProof/>
          <w:lang w:val="it-IT"/>
        </w:rPr>
        <w:t>a comunicare tempestivamente eventuali variazioni o rinuncia ad effettuare il compostaggio domestico</w:t>
      </w:r>
      <w:r w:rsidR="000E11C9">
        <w:rPr>
          <w:noProof/>
          <w:lang w:val="it-IT"/>
        </w:rPr>
        <w:t>;</w:t>
      </w:r>
    </w:p>
    <w:p w14:paraId="3F4D4312" w14:textId="68C6C9A8" w:rsidR="000E11C9" w:rsidRPr="004A49FF" w:rsidRDefault="000E11C9" w:rsidP="00121698">
      <w:pPr>
        <w:pStyle w:val="Paragrafoelenco"/>
        <w:widowControl/>
        <w:numPr>
          <w:ilvl w:val="0"/>
          <w:numId w:val="3"/>
        </w:numPr>
        <w:spacing w:line="276" w:lineRule="auto"/>
        <w:jc w:val="both"/>
        <w:rPr>
          <w:noProof/>
          <w:lang w:val="it-IT"/>
        </w:rPr>
      </w:pPr>
      <w:r>
        <w:rPr>
          <w:noProof/>
          <w:lang w:val="it-IT"/>
        </w:rPr>
        <w:t>a siglare l’apposita convenzione disciplinante i rapporti tra il Comune e l’utente.</w:t>
      </w:r>
    </w:p>
    <w:p w14:paraId="02D7D5AE" w14:textId="7EE031A3" w:rsidR="00121698" w:rsidRPr="004A49FF" w:rsidRDefault="00121698" w:rsidP="00121698">
      <w:pPr>
        <w:widowControl/>
        <w:spacing w:line="276" w:lineRule="auto"/>
        <w:jc w:val="both"/>
        <w:rPr>
          <w:noProof/>
          <w:lang w:val="it-IT"/>
        </w:rPr>
      </w:pPr>
      <w:r w:rsidRPr="004A49FF">
        <w:rPr>
          <w:noProof/>
          <w:lang w:val="it-IT"/>
        </w:rPr>
        <w:lastRenderedPageBreak/>
        <w:t>Il sottoscritto dichiara infine di essere consapevole che:</w:t>
      </w:r>
    </w:p>
    <w:p w14:paraId="2D2D22D1" w14:textId="034EA4D3" w:rsidR="00121698" w:rsidRPr="004A49FF" w:rsidRDefault="00121698" w:rsidP="00121698">
      <w:pPr>
        <w:pStyle w:val="Paragrafoelenco"/>
        <w:widowControl/>
        <w:numPr>
          <w:ilvl w:val="0"/>
          <w:numId w:val="3"/>
        </w:numPr>
        <w:spacing w:line="276" w:lineRule="auto"/>
        <w:jc w:val="both"/>
        <w:rPr>
          <w:noProof/>
          <w:lang w:val="it-IT"/>
        </w:rPr>
      </w:pPr>
      <w:r w:rsidRPr="004A49FF">
        <w:rPr>
          <w:noProof/>
          <w:lang w:val="it-IT"/>
        </w:rPr>
        <w:t>le false dichiarazioni saranno punite con le sanzioni previste dalla vigente normativa e verranno a cessare, dalla data in cui ne vengono meno le condizioni, gli eventuali sgravi applicati sulla tassa rifiuti compresa la revoca dell’affidamento in comodato della compostiera di proprietà del Comune;</w:t>
      </w:r>
    </w:p>
    <w:p w14:paraId="4CFCB459" w14:textId="06AD2FDC" w:rsidR="00543994" w:rsidRPr="004A49FF" w:rsidRDefault="00543994" w:rsidP="002903CE">
      <w:pPr>
        <w:spacing w:line="276" w:lineRule="auto"/>
        <w:rPr>
          <w:b/>
          <w:bCs/>
          <w:noProof/>
          <w:lang w:val="it-IT"/>
        </w:rPr>
      </w:pPr>
      <w:r w:rsidRPr="004A49FF">
        <w:rPr>
          <w:b/>
          <w:bCs/>
          <w:noProof/>
          <w:lang w:val="it-IT"/>
        </w:rPr>
        <w:t xml:space="preserve">ALLEGA: </w:t>
      </w:r>
    </w:p>
    <w:p w14:paraId="3CD60DBA" w14:textId="2FC2A840" w:rsidR="00B40AEA" w:rsidRPr="00B40AEA" w:rsidRDefault="00B40AEA" w:rsidP="004A49FF">
      <w:pPr>
        <w:pStyle w:val="Paragrafoelenco"/>
        <w:widowControl/>
        <w:numPr>
          <w:ilvl w:val="0"/>
          <w:numId w:val="4"/>
        </w:numPr>
        <w:spacing w:line="276" w:lineRule="auto"/>
        <w:jc w:val="both"/>
        <w:rPr>
          <w:noProof/>
          <w:lang w:val="it-IT"/>
        </w:rPr>
      </w:pPr>
      <w:r w:rsidRPr="00B40AEA">
        <w:rPr>
          <w:noProof/>
          <w:lang w:val="it-IT"/>
        </w:rPr>
        <w:t>Fotocopia documento identità del dichiarante.</w:t>
      </w:r>
    </w:p>
    <w:p w14:paraId="3069ED39" w14:textId="110E9455" w:rsidR="004A49FF" w:rsidRPr="00B40AEA" w:rsidRDefault="00543994" w:rsidP="004A49FF">
      <w:pPr>
        <w:pStyle w:val="Paragrafoelenco"/>
        <w:widowControl/>
        <w:numPr>
          <w:ilvl w:val="0"/>
          <w:numId w:val="4"/>
        </w:numPr>
        <w:spacing w:line="276" w:lineRule="auto"/>
        <w:jc w:val="both"/>
        <w:rPr>
          <w:i/>
          <w:iCs/>
          <w:noProof/>
          <w:lang w:val="it-IT"/>
        </w:rPr>
      </w:pPr>
      <w:r w:rsidRPr="004A49FF">
        <w:rPr>
          <w:noProof/>
          <w:lang w:val="it-IT"/>
        </w:rPr>
        <w:t xml:space="preserve">Fotografia della zona di compostaggio scattata in data </w:t>
      </w:r>
      <w:r w:rsidR="00B648B8">
        <w:rPr>
          <w:noProof/>
          <w:spacing w:val="-2"/>
          <w:lang w:val="it-IT"/>
        </w:rPr>
        <w:t>_____________</w:t>
      </w:r>
      <w:r w:rsidR="00B40AEA">
        <w:rPr>
          <w:noProof/>
          <w:spacing w:val="-2"/>
          <w:lang w:val="it-IT"/>
        </w:rPr>
        <w:t xml:space="preserve"> </w:t>
      </w:r>
      <w:r w:rsidR="00B40AEA" w:rsidRPr="00B40AEA">
        <w:rPr>
          <w:i/>
          <w:iCs/>
          <w:noProof/>
          <w:spacing w:val="-2"/>
          <w:lang w:val="it-IT"/>
        </w:rPr>
        <w:t>(laddove la stessa non sia disponibile all’atto di sottoscrizione dell’istanza, si impegna a fornirla in sede di firma della convenzione).</w:t>
      </w:r>
    </w:p>
    <w:p w14:paraId="7EC206E8" w14:textId="77777777" w:rsidR="00543994" w:rsidRPr="004A49FF" w:rsidRDefault="00543994" w:rsidP="001D3E54">
      <w:pPr>
        <w:spacing w:line="276" w:lineRule="auto"/>
        <w:jc w:val="both"/>
        <w:rPr>
          <w:noProof/>
          <w:lang w:val="it-IT"/>
        </w:rPr>
      </w:pPr>
    </w:p>
    <w:p w14:paraId="748FFA20" w14:textId="77777777" w:rsidR="00543994" w:rsidRPr="004A49FF" w:rsidRDefault="00543994" w:rsidP="001D3E54">
      <w:pPr>
        <w:spacing w:line="276" w:lineRule="auto"/>
        <w:jc w:val="both"/>
        <w:rPr>
          <w:noProof/>
          <w:lang w:val="it-IT"/>
        </w:rPr>
      </w:pPr>
      <w:r w:rsidRPr="004A49FF">
        <w:rPr>
          <w:noProof/>
          <w:lang w:val="it-IT"/>
        </w:rPr>
        <w:t>Dichiara di essere consapevole delle sanzioni penali previste in caso di dichiarazione mendace, così come stabilito dall’art. 76 del D.P.R. 28/12/2000 n. 445.</w:t>
      </w:r>
    </w:p>
    <w:p w14:paraId="527B839A" w14:textId="77777777" w:rsidR="00543994" w:rsidRPr="004A49FF" w:rsidRDefault="00543994" w:rsidP="001D3E54">
      <w:pPr>
        <w:spacing w:line="276" w:lineRule="auto"/>
        <w:jc w:val="both"/>
        <w:rPr>
          <w:noProof/>
          <w:lang w:val="it-IT"/>
        </w:rPr>
      </w:pPr>
    </w:p>
    <w:p w14:paraId="67748D06" w14:textId="77777777" w:rsidR="00543994" w:rsidRPr="004A49FF" w:rsidRDefault="00543994" w:rsidP="001D3E54">
      <w:pPr>
        <w:spacing w:line="276" w:lineRule="auto"/>
        <w:jc w:val="both"/>
        <w:rPr>
          <w:noProof/>
          <w:lang w:val="it-IT"/>
        </w:rPr>
      </w:pPr>
      <w:r w:rsidRPr="004A49FF">
        <w:rPr>
          <w:noProof/>
          <w:lang w:val="it-IT"/>
        </w:rPr>
        <w:t>La presente dichiarazione personale è fatta a nome dell’intero nucleo familiare di appartenenza.</w:t>
      </w:r>
    </w:p>
    <w:p w14:paraId="7D531676" w14:textId="77777777" w:rsidR="00543994" w:rsidRPr="004A49FF" w:rsidRDefault="00543994" w:rsidP="001D3E54">
      <w:pPr>
        <w:spacing w:line="276" w:lineRule="auto"/>
        <w:rPr>
          <w:noProof/>
          <w:lang w:val="it-IT"/>
        </w:rPr>
      </w:pPr>
    </w:p>
    <w:p w14:paraId="26A10055" w14:textId="77777777" w:rsidR="00543994" w:rsidRPr="004A49FF" w:rsidRDefault="00543994" w:rsidP="001D3E54">
      <w:pPr>
        <w:spacing w:line="276" w:lineRule="auto"/>
        <w:rPr>
          <w:noProof/>
          <w:lang w:val="it-IT"/>
        </w:rPr>
      </w:pPr>
      <w:r w:rsidRPr="004A49FF">
        <w:rPr>
          <w:noProof/>
          <w:lang w:val="it-IT"/>
        </w:rPr>
        <w:t xml:space="preserve">LANUSEI, lì </w:t>
      </w:r>
      <w:r w:rsidRPr="004A49FF">
        <w:rPr>
          <w:noProof/>
          <w:spacing w:val="-2"/>
          <w:lang w:val="it-IT"/>
        </w:rPr>
        <w:t>____/____/______</w:t>
      </w:r>
    </w:p>
    <w:p w14:paraId="0996888F" w14:textId="77777777" w:rsidR="00543994" w:rsidRPr="004A49FF" w:rsidRDefault="00543994" w:rsidP="001D3E54">
      <w:pPr>
        <w:spacing w:line="276" w:lineRule="auto"/>
        <w:rPr>
          <w:noProof/>
          <w:lang w:val="it-IT"/>
        </w:rPr>
      </w:pPr>
    </w:p>
    <w:p w14:paraId="6F019AF5" w14:textId="77777777" w:rsidR="00543994" w:rsidRPr="001D3E54" w:rsidRDefault="00543994" w:rsidP="001D3E54">
      <w:pPr>
        <w:spacing w:line="276" w:lineRule="auto"/>
        <w:rPr>
          <w:noProof/>
          <w:sz w:val="20"/>
          <w:szCs w:val="20"/>
          <w:lang w:val="it-IT"/>
        </w:rPr>
      </w:pPr>
    </w:p>
    <w:p w14:paraId="2BA28E02" w14:textId="77777777" w:rsidR="00543994" w:rsidRPr="001D3E54" w:rsidRDefault="00543994" w:rsidP="001D3E54">
      <w:pPr>
        <w:spacing w:line="276" w:lineRule="auto"/>
        <w:rPr>
          <w:noProof/>
          <w:sz w:val="20"/>
          <w:szCs w:val="20"/>
          <w:lang w:val="it-IT"/>
        </w:rPr>
      </w:pPr>
    </w:p>
    <w:p w14:paraId="162EB6E0" w14:textId="77777777" w:rsidR="00543994" w:rsidRPr="001D3E54" w:rsidRDefault="00543994" w:rsidP="001D3E54">
      <w:pPr>
        <w:spacing w:line="276" w:lineRule="auto"/>
        <w:jc w:val="right"/>
        <w:rPr>
          <w:noProof/>
          <w:sz w:val="20"/>
          <w:szCs w:val="20"/>
          <w:lang w:val="it-IT"/>
        </w:rPr>
      </w:pPr>
      <w:r w:rsidRPr="001D3E54">
        <w:rPr>
          <w:noProof/>
          <w:sz w:val="20"/>
          <w:szCs w:val="20"/>
          <w:lang w:val="it-IT"/>
        </w:rPr>
        <w:t>________________________________________</w:t>
      </w:r>
    </w:p>
    <w:p w14:paraId="192A622E" w14:textId="77777777" w:rsidR="00543994" w:rsidRPr="001D3E54" w:rsidRDefault="00543994" w:rsidP="001D3E54">
      <w:pPr>
        <w:spacing w:line="276" w:lineRule="auto"/>
        <w:jc w:val="right"/>
        <w:rPr>
          <w:noProof/>
          <w:sz w:val="20"/>
          <w:szCs w:val="20"/>
          <w:lang w:val="it-IT"/>
        </w:rPr>
      </w:pPr>
      <w:r w:rsidRPr="001D3E54">
        <w:rPr>
          <w:noProof/>
          <w:sz w:val="20"/>
          <w:szCs w:val="20"/>
          <w:lang w:val="it-IT"/>
        </w:rPr>
        <w:t>(firma)</w:t>
      </w:r>
      <w:r w:rsidRPr="001D3E54">
        <w:rPr>
          <w:noProof/>
          <w:sz w:val="20"/>
          <w:szCs w:val="20"/>
          <w:lang w:val="it-IT"/>
        </w:rPr>
        <w:tab/>
      </w:r>
      <w:r w:rsidRPr="001D3E54">
        <w:rPr>
          <w:noProof/>
          <w:sz w:val="20"/>
          <w:szCs w:val="20"/>
          <w:lang w:val="it-IT"/>
        </w:rPr>
        <w:tab/>
      </w:r>
      <w:r w:rsidRPr="001D3E54">
        <w:rPr>
          <w:noProof/>
          <w:sz w:val="20"/>
          <w:szCs w:val="20"/>
          <w:lang w:val="it-IT"/>
        </w:rPr>
        <w:tab/>
      </w:r>
    </w:p>
    <w:p w14:paraId="0A053809" w14:textId="77777777" w:rsidR="00543994" w:rsidRPr="001D3E54" w:rsidRDefault="00543994" w:rsidP="00543994">
      <w:pPr>
        <w:rPr>
          <w:noProof/>
          <w:sz w:val="20"/>
          <w:szCs w:val="20"/>
          <w:lang w:val="it-IT"/>
        </w:rPr>
      </w:pPr>
    </w:p>
    <w:p w14:paraId="05436307" w14:textId="77777777" w:rsidR="00543994" w:rsidRPr="001D3E54" w:rsidRDefault="00543994" w:rsidP="00543994">
      <w:pPr>
        <w:rPr>
          <w:noProof/>
          <w:sz w:val="20"/>
          <w:szCs w:val="20"/>
          <w:lang w:val="it-IT"/>
        </w:rPr>
      </w:pPr>
    </w:p>
    <w:p w14:paraId="053AA809" w14:textId="77777777" w:rsidR="00543994" w:rsidRPr="001D3E54" w:rsidRDefault="00543994" w:rsidP="00543994">
      <w:pPr>
        <w:jc w:val="both"/>
        <w:rPr>
          <w:noProof/>
          <w:sz w:val="16"/>
          <w:szCs w:val="16"/>
          <w:lang w:val="it-IT"/>
        </w:rPr>
      </w:pPr>
      <w:r w:rsidRPr="001D3E54">
        <w:rPr>
          <w:b/>
          <w:bCs/>
          <w:i/>
          <w:iCs/>
          <w:noProof/>
          <w:sz w:val="16"/>
          <w:szCs w:val="16"/>
          <w:lang w:val="it-IT"/>
        </w:rPr>
        <w:t>INFORMATIVA SULLA PRIVACY (Ai sensi del Reg. UE n. 679/2016 (GDPR))</w:t>
      </w:r>
    </w:p>
    <w:p w14:paraId="364D265B" w14:textId="77777777" w:rsidR="00543994" w:rsidRPr="001D3E54" w:rsidRDefault="00543994" w:rsidP="00543994">
      <w:pPr>
        <w:jc w:val="both"/>
        <w:rPr>
          <w:i/>
          <w:iCs/>
          <w:noProof/>
          <w:sz w:val="16"/>
          <w:szCs w:val="16"/>
          <w:lang w:val="it-IT"/>
        </w:rPr>
      </w:pPr>
      <w:r w:rsidRPr="001D3E54">
        <w:rPr>
          <w:i/>
          <w:iCs/>
          <w:noProof/>
          <w:sz w:val="16"/>
          <w:szCs w:val="16"/>
          <w:lang w:val="it-IT"/>
        </w:rPr>
        <w:t>Ai sensi del Reg. UE n. 679/2016 (GDPR), il Comune di Lanusei, in qualità di titolare del trattamento, informa che i dati personali acquisiti sulla base del presente contratto, saranno oggetto di trattamento nel rispetto della normativa sopra richiamata. In particolare, il Comune di Lanusei, ai sensi dell’art. 13 Reg. UE n. 679/2016, informa che i dati personali forniti dall’interessato, saranno oggetto di trattamento con strumenti elettronici e non, e saranno trattati al fine di ottemperare alle obbligazioni contrattuali sorte e compiere i conseguenti adempimenti legali e contrattuali dalle stesse derivanti, nonché per garantire il conseguimento di un’efficace gestione operativa di tali rapporti.</w:t>
      </w:r>
    </w:p>
    <w:p w14:paraId="48C536AB" w14:textId="77777777" w:rsidR="00543994" w:rsidRPr="001D3E54" w:rsidRDefault="00543994" w:rsidP="00543994">
      <w:pPr>
        <w:jc w:val="both"/>
        <w:rPr>
          <w:i/>
          <w:iCs/>
          <w:noProof/>
          <w:sz w:val="16"/>
          <w:szCs w:val="16"/>
          <w:lang w:val="it-IT"/>
        </w:rPr>
      </w:pPr>
      <w:r w:rsidRPr="001D3E54">
        <w:rPr>
          <w:i/>
          <w:iCs/>
          <w:noProof/>
          <w:sz w:val="16"/>
          <w:szCs w:val="16"/>
          <w:lang w:val="it-IT"/>
        </w:rPr>
        <w:t>I dati personali in oggetto potranno anche essere comunicati – al fine di consentire l’adempimento degli obblighi contrattuali o di legge – a tutte le persone fisiche e/o giuridiche (pubbliche e/o private) che concorrono alla realizzazione delle attività di trattamento, al fine di poter garantire il corretto svolgimento delle attività di verifica, controllo e monitoraggio di cui alla convenzione che verrà stipulata in sede di adesione al compostaggio domestico. Per queste finalità non è necessario il consenso (art. 6 c. 1 lett. b) del GDPR).</w:t>
      </w:r>
    </w:p>
    <w:p w14:paraId="50CF0E25" w14:textId="77777777" w:rsidR="00543994" w:rsidRPr="001D3E54" w:rsidRDefault="00543994" w:rsidP="00543994">
      <w:pPr>
        <w:jc w:val="both"/>
        <w:rPr>
          <w:i/>
          <w:iCs/>
          <w:noProof/>
          <w:sz w:val="16"/>
          <w:szCs w:val="16"/>
          <w:lang w:val="it-IT"/>
        </w:rPr>
      </w:pPr>
      <w:r w:rsidRPr="001D3E54">
        <w:rPr>
          <w:i/>
          <w:iCs/>
          <w:noProof/>
          <w:sz w:val="16"/>
          <w:szCs w:val="16"/>
          <w:lang w:val="it-IT"/>
        </w:rPr>
        <w:t>Il conferimento dei dati è facoltativo, ma necessario per il corretto espletamento delle attività contrattuali. L’eventuale rifiuto dell’interessato rispetto al conferimento dei dati comporterà l’impossibilità di concludere il presente contratto e dare seguito alla relativa fornitura. I dati personali trattati per le finalità sino ad ora indicate saranno conservati solo ed esclusivamente per il periodo di svolgimento delle attività oggetto di contratto e in ogni caso non oltre al decorso dei termini idonei per garantire l’eventuale difesa di un diritto della Società in sede di contenzioso.</w:t>
      </w:r>
    </w:p>
    <w:p w14:paraId="2900A713" w14:textId="2C3F4E19" w:rsidR="001C3C98" w:rsidRDefault="00543994" w:rsidP="00262D10">
      <w:pPr>
        <w:jc w:val="both"/>
        <w:rPr>
          <w:i/>
          <w:iCs/>
          <w:noProof/>
          <w:sz w:val="16"/>
          <w:szCs w:val="16"/>
          <w:lang w:val="it-IT"/>
        </w:rPr>
      </w:pPr>
      <w:r w:rsidRPr="001D3E54">
        <w:rPr>
          <w:i/>
          <w:iCs/>
          <w:noProof/>
          <w:sz w:val="16"/>
          <w:szCs w:val="16"/>
          <w:lang w:val="it-IT"/>
        </w:rPr>
        <w:t>L’interessato potrà sempre esercitare tutti i diritti di cui agli artt. 15 e ss. del Reg. UE n. 679/2016, tra cui quelli di accesso, rettifica, portabilità, aggiornamento, opposizione e limitazione al trattamento nonché cancellazione scrivendo una email all’indirizzo igieneurbana@comunedilanusei.it o alla pec</w:t>
      </w:r>
      <w:r w:rsidR="00B40AEA">
        <w:rPr>
          <w:i/>
          <w:iCs/>
          <w:noProof/>
          <w:sz w:val="16"/>
          <w:szCs w:val="16"/>
          <w:lang w:val="it-IT"/>
        </w:rPr>
        <w:t>:</w:t>
      </w:r>
      <w:r w:rsidR="00B40AEA" w:rsidRPr="00B40AEA">
        <w:rPr>
          <w:lang w:val="it-IT"/>
        </w:rPr>
        <w:t xml:space="preserve"> </w:t>
      </w:r>
      <w:r w:rsidR="00B40AEA" w:rsidRPr="00B40AEA">
        <w:rPr>
          <w:i/>
          <w:iCs/>
          <w:noProof/>
          <w:sz w:val="16"/>
          <w:szCs w:val="16"/>
          <w:lang w:val="it-IT"/>
        </w:rPr>
        <w:t>protocollo@pec.comunedilanusei.it</w:t>
      </w:r>
    </w:p>
    <w:p w14:paraId="4A129670" w14:textId="77777777" w:rsidR="00BA1E43" w:rsidRPr="00BA1E43" w:rsidRDefault="00BA1E43" w:rsidP="00BA1E43">
      <w:pPr>
        <w:rPr>
          <w:lang w:val="it-IT"/>
        </w:rPr>
      </w:pPr>
    </w:p>
    <w:p w14:paraId="27C21BA5" w14:textId="77777777" w:rsidR="00BA1E43" w:rsidRPr="00BA1E43" w:rsidRDefault="00BA1E43" w:rsidP="00BA1E43">
      <w:pPr>
        <w:rPr>
          <w:lang w:val="it-IT"/>
        </w:rPr>
      </w:pPr>
    </w:p>
    <w:p w14:paraId="34DFB101" w14:textId="77777777" w:rsidR="00BA1E43" w:rsidRPr="00BA1E43" w:rsidRDefault="00BA1E43" w:rsidP="00BA1E43">
      <w:pPr>
        <w:rPr>
          <w:lang w:val="it-IT"/>
        </w:rPr>
      </w:pPr>
    </w:p>
    <w:p w14:paraId="1253B5A3" w14:textId="77777777" w:rsidR="00BA1E43" w:rsidRPr="00BA1E43" w:rsidRDefault="00BA1E43" w:rsidP="00BA1E43">
      <w:pPr>
        <w:rPr>
          <w:lang w:val="it-IT"/>
        </w:rPr>
      </w:pPr>
    </w:p>
    <w:p w14:paraId="395BAB55" w14:textId="77777777" w:rsidR="00BA1E43" w:rsidRPr="00BA1E43" w:rsidRDefault="00BA1E43" w:rsidP="00BA1E43">
      <w:pPr>
        <w:rPr>
          <w:lang w:val="it-IT"/>
        </w:rPr>
      </w:pPr>
    </w:p>
    <w:p w14:paraId="1E072250" w14:textId="77777777" w:rsidR="00BA1E43" w:rsidRPr="00BA1E43" w:rsidRDefault="00BA1E43" w:rsidP="00BA1E43">
      <w:pPr>
        <w:rPr>
          <w:lang w:val="it-IT"/>
        </w:rPr>
      </w:pPr>
    </w:p>
    <w:p w14:paraId="56067E1C" w14:textId="77777777" w:rsidR="00BA1E43" w:rsidRPr="00BA1E43" w:rsidRDefault="00BA1E43" w:rsidP="00BA1E43">
      <w:pPr>
        <w:rPr>
          <w:lang w:val="it-IT"/>
        </w:rPr>
      </w:pPr>
    </w:p>
    <w:p w14:paraId="5219B842" w14:textId="77777777" w:rsidR="00BA1E43" w:rsidRPr="00BA1E43" w:rsidRDefault="00BA1E43" w:rsidP="00BA1E43">
      <w:pPr>
        <w:rPr>
          <w:lang w:val="it-IT"/>
        </w:rPr>
      </w:pPr>
    </w:p>
    <w:p w14:paraId="0F3B30F2" w14:textId="77777777" w:rsidR="00BA1E43" w:rsidRPr="00BA1E43" w:rsidRDefault="00BA1E43" w:rsidP="00BA1E43">
      <w:pPr>
        <w:rPr>
          <w:lang w:val="it-IT"/>
        </w:rPr>
      </w:pPr>
    </w:p>
    <w:sectPr w:rsidR="00BA1E43" w:rsidRPr="00BA1E4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DF5CF4" w14:textId="77777777" w:rsidR="00276041" w:rsidRDefault="00276041" w:rsidP="002903CE">
      <w:r>
        <w:separator/>
      </w:r>
    </w:p>
  </w:endnote>
  <w:endnote w:type="continuationSeparator" w:id="0">
    <w:p w14:paraId="281B2EED" w14:textId="77777777" w:rsidR="00276041" w:rsidRDefault="00276041" w:rsidP="00290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hnschrift SemiBold">
    <w:panose1 w:val="020B0502040204020203"/>
    <w:charset w:val="00"/>
    <w:family w:val="swiss"/>
    <w:pitch w:val="variable"/>
    <w:sig w:usb0="A00002C7" w:usb1="00000002" w:usb2="00000000" w:usb3="00000000" w:csb0="0000019F" w:csb1="00000000"/>
  </w:font>
  <w:font w:name="Open Sans">
    <w:altName w:val="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0574FC" w14:textId="77777777" w:rsidR="00276041" w:rsidRDefault="00276041" w:rsidP="002903CE">
      <w:r>
        <w:separator/>
      </w:r>
    </w:p>
  </w:footnote>
  <w:footnote w:type="continuationSeparator" w:id="0">
    <w:p w14:paraId="1AF82D4E" w14:textId="77777777" w:rsidR="00276041" w:rsidRDefault="00276041" w:rsidP="002903CE">
      <w:r>
        <w:continuationSeparator/>
      </w:r>
    </w:p>
  </w:footnote>
  <w:footnote w:id="1">
    <w:p w14:paraId="7CB5E430" w14:textId="77777777" w:rsidR="002903CE" w:rsidRPr="002903CE" w:rsidRDefault="002903CE" w:rsidP="002903CE">
      <w:pPr>
        <w:widowControl/>
        <w:spacing w:line="360" w:lineRule="auto"/>
        <w:jc w:val="both"/>
        <w:rPr>
          <w:noProof/>
          <w:sz w:val="18"/>
          <w:szCs w:val="18"/>
          <w:lang w:val="it-IT"/>
        </w:rPr>
      </w:pPr>
      <w:r>
        <w:rPr>
          <w:rStyle w:val="Rimandonotaapidipagina"/>
        </w:rPr>
        <w:footnoteRef/>
      </w:r>
      <w:r w:rsidRPr="002903CE">
        <w:rPr>
          <w:lang w:val="it-IT"/>
        </w:rPr>
        <w:t xml:space="preserve"> </w:t>
      </w:r>
      <w:r w:rsidRPr="002903CE">
        <w:rPr>
          <w:noProof/>
          <w:sz w:val="18"/>
          <w:szCs w:val="18"/>
          <w:lang w:val="it-IT"/>
        </w:rPr>
        <w:t>si precisa che, ai sensi dell’art. 31 punto 4 del Regolamento per la disciplina del tributo puntuale, qualora si rendano applicabili più riduzioni, si applica quella più favorevole al contribuente nel massimo di una.</w:t>
      </w:r>
    </w:p>
    <w:p w14:paraId="4C4DD8A4" w14:textId="6900123A" w:rsidR="002903CE" w:rsidRPr="002903CE" w:rsidRDefault="002903CE">
      <w:pPr>
        <w:pStyle w:val="Testonotaapidipagina"/>
        <w:rPr>
          <w:lang w:val="it-I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BB19A4"/>
    <w:multiLevelType w:val="hybridMultilevel"/>
    <w:tmpl w:val="C7C425C0"/>
    <w:lvl w:ilvl="0" w:tplc="85CAF6F0">
      <w:start w:val="1"/>
      <w:numFmt w:val="bullet"/>
      <w:lvlText w:val=""/>
      <w:lvlJc w:val="left"/>
      <w:pPr>
        <w:ind w:left="720" w:hanging="360"/>
      </w:pPr>
      <w:rPr>
        <w:rFonts w:ascii="Wingdings" w:eastAsia="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93529C9"/>
    <w:multiLevelType w:val="hybridMultilevel"/>
    <w:tmpl w:val="791CBF1E"/>
    <w:lvl w:ilvl="0" w:tplc="59242296">
      <w:start w:val="1"/>
      <w:numFmt w:val="decimal"/>
      <w:lvlText w:val="%1."/>
      <w:lvlJc w:val="left"/>
      <w:pPr>
        <w:ind w:left="282" w:hanging="243"/>
      </w:pPr>
      <w:rPr>
        <w:rFonts w:hint="default"/>
        <w:spacing w:val="0"/>
        <w:w w:val="100"/>
        <w:lang w:val="it-IT" w:eastAsia="en-US" w:bidi="ar-SA"/>
      </w:rPr>
    </w:lvl>
    <w:lvl w:ilvl="1" w:tplc="614649FE">
      <w:numFmt w:val="bullet"/>
      <w:lvlText w:val="•"/>
      <w:lvlJc w:val="left"/>
      <w:pPr>
        <w:ind w:left="1272" w:hanging="243"/>
      </w:pPr>
      <w:rPr>
        <w:rFonts w:hint="default"/>
        <w:lang w:val="it-IT" w:eastAsia="en-US" w:bidi="ar-SA"/>
      </w:rPr>
    </w:lvl>
    <w:lvl w:ilvl="2" w:tplc="EC88E2EC">
      <w:numFmt w:val="bullet"/>
      <w:lvlText w:val="•"/>
      <w:lvlJc w:val="left"/>
      <w:pPr>
        <w:ind w:left="2265" w:hanging="243"/>
      </w:pPr>
      <w:rPr>
        <w:rFonts w:hint="default"/>
        <w:lang w:val="it-IT" w:eastAsia="en-US" w:bidi="ar-SA"/>
      </w:rPr>
    </w:lvl>
    <w:lvl w:ilvl="3" w:tplc="350C718C">
      <w:numFmt w:val="bullet"/>
      <w:lvlText w:val="•"/>
      <w:lvlJc w:val="left"/>
      <w:pPr>
        <w:ind w:left="3257" w:hanging="243"/>
      </w:pPr>
      <w:rPr>
        <w:rFonts w:hint="default"/>
        <w:lang w:val="it-IT" w:eastAsia="en-US" w:bidi="ar-SA"/>
      </w:rPr>
    </w:lvl>
    <w:lvl w:ilvl="4" w:tplc="79729712">
      <w:numFmt w:val="bullet"/>
      <w:lvlText w:val="•"/>
      <w:lvlJc w:val="left"/>
      <w:pPr>
        <w:ind w:left="4250" w:hanging="243"/>
      </w:pPr>
      <w:rPr>
        <w:rFonts w:hint="default"/>
        <w:lang w:val="it-IT" w:eastAsia="en-US" w:bidi="ar-SA"/>
      </w:rPr>
    </w:lvl>
    <w:lvl w:ilvl="5" w:tplc="152473FA">
      <w:numFmt w:val="bullet"/>
      <w:lvlText w:val="•"/>
      <w:lvlJc w:val="left"/>
      <w:pPr>
        <w:ind w:left="5243" w:hanging="243"/>
      </w:pPr>
      <w:rPr>
        <w:rFonts w:hint="default"/>
        <w:lang w:val="it-IT" w:eastAsia="en-US" w:bidi="ar-SA"/>
      </w:rPr>
    </w:lvl>
    <w:lvl w:ilvl="6" w:tplc="A5BE0E1A">
      <w:numFmt w:val="bullet"/>
      <w:lvlText w:val="•"/>
      <w:lvlJc w:val="left"/>
      <w:pPr>
        <w:ind w:left="6235" w:hanging="243"/>
      </w:pPr>
      <w:rPr>
        <w:rFonts w:hint="default"/>
        <w:lang w:val="it-IT" w:eastAsia="en-US" w:bidi="ar-SA"/>
      </w:rPr>
    </w:lvl>
    <w:lvl w:ilvl="7" w:tplc="389624DC">
      <w:numFmt w:val="bullet"/>
      <w:lvlText w:val="•"/>
      <w:lvlJc w:val="left"/>
      <w:pPr>
        <w:ind w:left="7228" w:hanging="243"/>
      </w:pPr>
      <w:rPr>
        <w:rFonts w:hint="default"/>
        <w:lang w:val="it-IT" w:eastAsia="en-US" w:bidi="ar-SA"/>
      </w:rPr>
    </w:lvl>
    <w:lvl w:ilvl="8" w:tplc="53AEC1FA">
      <w:numFmt w:val="bullet"/>
      <w:lvlText w:val="•"/>
      <w:lvlJc w:val="left"/>
      <w:pPr>
        <w:ind w:left="8221" w:hanging="243"/>
      </w:pPr>
      <w:rPr>
        <w:rFonts w:hint="default"/>
        <w:lang w:val="it-IT" w:eastAsia="en-US" w:bidi="ar-SA"/>
      </w:rPr>
    </w:lvl>
  </w:abstractNum>
  <w:abstractNum w:abstractNumId="2" w15:restartNumberingAfterBreak="0">
    <w:nsid w:val="1D3110C6"/>
    <w:multiLevelType w:val="hybridMultilevel"/>
    <w:tmpl w:val="6F5A591A"/>
    <w:lvl w:ilvl="0" w:tplc="00000003">
      <w:numFmt w:val="bullet"/>
      <w:lvlText w:val=""/>
      <w:lvlJc w:val="left"/>
      <w:pPr>
        <w:ind w:left="360" w:hanging="360"/>
      </w:pPr>
      <w:rPr>
        <w:rFonts w:ascii="Wingdings" w:hAnsi="Wingdings" w:cs="Times New Roman"/>
        <w:color w:val="000000"/>
        <w:sz w:val="22"/>
        <w:szCs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1EBF4A59"/>
    <w:multiLevelType w:val="hybridMultilevel"/>
    <w:tmpl w:val="06DECEE4"/>
    <w:lvl w:ilvl="0" w:tplc="0410000D">
      <w:start w:val="1"/>
      <w:numFmt w:val="bullet"/>
      <w:lvlText w:val=""/>
      <w:lvlJc w:val="left"/>
      <w:pPr>
        <w:ind w:left="1141" w:hanging="360"/>
      </w:pPr>
      <w:rPr>
        <w:rFonts w:ascii="Wingdings" w:hAnsi="Wingdings" w:hint="default"/>
      </w:rPr>
    </w:lvl>
    <w:lvl w:ilvl="1" w:tplc="04100003" w:tentative="1">
      <w:start w:val="1"/>
      <w:numFmt w:val="bullet"/>
      <w:lvlText w:val="o"/>
      <w:lvlJc w:val="left"/>
      <w:pPr>
        <w:ind w:left="1861" w:hanging="360"/>
      </w:pPr>
      <w:rPr>
        <w:rFonts w:ascii="Courier New" w:hAnsi="Courier New" w:cs="Courier New" w:hint="default"/>
      </w:rPr>
    </w:lvl>
    <w:lvl w:ilvl="2" w:tplc="04100005" w:tentative="1">
      <w:start w:val="1"/>
      <w:numFmt w:val="bullet"/>
      <w:lvlText w:val=""/>
      <w:lvlJc w:val="left"/>
      <w:pPr>
        <w:ind w:left="2581" w:hanging="360"/>
      </w:pPr>
      <w:rPr>
        <w:rFonts w:ascii="Wingdings" w:hAnsi="Wingdings" w:hint="default"/>
      </w:rPr>
    </w:lvl>
    <w:lvl w:ilvl="3" w:tplc="04100001" w:tentative="1">
      <w:start w:val="1"/>
      <w:numFmt w:val="bullet"/>
      <w:lvlText w:val=""/>
      <w:lvlJc w:val="left"/>
      <w:pPr>
        <w:ind w:left="3301" w:hanging="360"/>
      </w:pPr>
      <w:rPr>
        <w:rFonts w:ascii="Symbol" w:hAnsi="Symbol" w:hint="default"/>
      </w:rPr>
    </w:lvl>
    <w:lvl w:ilvl="4" w:tplc="04100003" w:tentative="1">
      <w:start w:val="1"/>
      <w:numFmt w:val="bullet"/>
      <w:lvlText w:val="o"/>
      <w:lvlJc w:val="left"/>
      <w:pPr>
        <w:ind w:left="4021" w:hanging="360"/>
      </w:pPr>
      <w:rPr>
        <w:rFonts w:ascii="Courier New" w:hAnsi="Courier New" w:cs="Courier New" w:hint="default"/>
      </w:rPr>
    </w:lvl>
    <w:lvl w:ilvl="5" w:tplc="04100005" w:tentative="1">
      <w:start w:val="1"/>
      <w:numFmt w:val="bullet"/>
      <w:lvlText w:val=""/>
      <w:lvlJc w:val="left"/>
      <w:pPr>
        <w:ind w:left="4741" w:hanging="360"/>
      </w:pPr>
      <w:rPr>
        <w:rFonts w:ascii="Wingdings" w:hAnsi="Wingdings" w:hint="default"/>
      </w:rPr>
    </w:lvl>
    <w:lvl w:ilvl="6" w:tplc="04100001" w:tentative="1">
      <w:start w:val="1"/>
      <w:numFmt w:val="bullet"/>
      <w:lvlText w:val=""/>
      <w:lvlJc w:val="left"/>
      <w:pPr>
        <w:ind w:left="5461" w:hanging="360"/>
      </w:pPr>
      <w:rPr>
        <w:rFonts w:ascii="Symbol" w:hAnsi="Symbol" w:hint="default"/>
      </w:rPr>
    </w:lvl>
    <w:lvl w:ilvl="7" w:tplc="04100003" w:tentative="1">
      <w:start w:val="1"/>
      <w:numFmt w:val="bullet"/>
      <w:lvlText w:val="o"/>
      <w:lvlJc w:val="left"/>
      <w:pPr>
        <w:ind w:left="6181" w:hanging="360"/>
      </w:pPr>
      <w:rPr>
        <w:rFonts w:ascii="Courier New" w:hAnsi="Courier New" w:cs="Courier New" w:hint="default"/>
      </w:rPr>
    </w:lvl>
    <w:lvl w:ilvl="8" w:tplc="04100005" w:tentative="1">
      <w:start w:val="1"/>
      <w:numFmt w:val="bullet"/>
      <w:lvlText w:val=""/>
      <w:lvlJc w:val="left"/>
      <w:pPr>
        <w:ind w:left="6901" w:hanging="360"/>
      </w:pPr>
      <w:rPr>
        <w:rFonts w:ascii="Wingdings" w:hAnsi="Wingdings" w:hint="default"/>
      </w:rPr>
    </w:lvl>
  </w:abstractNum>
  <w:abstractNum w:abstractNumId="4" w15:restartNumberingAfterBreak="0">
    <w:nsid w:val="2A8B62EB"/>
    <w:multiLevelType w:val="hybridMultilevel"/>
    <w:tmpl w:val="21425A82"/>
    <w:lvl w:ilvl="0" w:tplc="6C1609DC">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1BB5A9A"/>
    <w:multiLevelType w:val="hybridMultilevel"/>
    <w:tmpl w:val="AC48B996"/>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4DD24763"/>
    <w:multiLevelType w:val="hybridMultilevel"/>
    <w:tmpl w:val="DAE045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56D73C47"/>
    <w:multiLevelType w:val="hybridMultilevel"/>
    <w:tmpl w:val="53B23FE6"/>
    <w:lvl w:ilvl="0" w:tplc="BA7C96B4">
      <w:start w:val="1"/>
      <w:numFmt w:val="decimal"/>
      <w:lvlText w:val="%1."/>
      <w:lvlJc w:val="left"/>
      <w:pPr>
        <w:ind w:left="532" w:hanging="251"/>
      </w:pPr>
      <w:rPr>
        <w:rFonts w:ascii="Tahoma" w:eastAsia="Tahoma" w:hAnsi="Tahoma" w:cs="Tahoma" w:hint="default"/>
        <w:b/>
        <w:bCs/>
        <w:i w:val="0"/>
        <w:iCs w:val="0"/>
        <w:spacing w:val="0"/>
        <w:w w:val="99"/>
        <w:sz w:val="20"/>
        <w:szCs w:val="20"/>
        <w:lang w:val="it-IT" w:eastAsia="en-US" w:bidi="ar-SA"/>
      </w:rPr>
    </w:lvl>
    <w:lvl w:ilvl="1" w:tplc="1DD031E8">
      <w:numFmt w:val="bullet"/>
      <w:lvlText w:val="•"/>
      <w:lvlJc w:val="left"/>
      <w:pPr>
        <w:ind w:left="1506" w:hanging="251"/>
      </w:pPr>
      <w:rPr>
        <w:rFonts w:hint="default"/>
        <w:lang w:val="it-IT" w:eastAsia="en-US" w:bidi="ar-SA"/>
      </w:rPr>
    </w:lvl>
    <w:lvl w:ilvl="2" w:tplc="DA98BBA8">
      <w:numFmt w:val="bullet"/>
      <w:lvlText w:val="•"/>
      <w:lvlJc w:val="left"/>
      <w:pPr>
        <w:ind w:left="2473" w:hanging="251"/>
      </w:pPr>
      <w:rPr>
        <w:rFonts w:hint="default"/>
        <w:lang w:val="it-IT" w:eastAsia="en-US" w:bidi="ar-SA"/>
      </w:rPr>
    </w:lvl>
    <w:lvl w:ilvl="3" w:tplc="93FCA028">
      <w:numFmt w:val="bullet"/>
      <w:lvlText w:val="•"/>
      <w:lvlJc w:val="left"/>
      <w:pPr>
        <w:ind w:left="3439" w:hanging="251"/>
      </w:pPr>
      <w:rPr>
        <w:rFonts w:hint="default"/>
        <w:lang w:val="it-IT" w:eastAsia="en-US" w:bidi="ar-SA"/>
      </w:rPr>
    </w:lvl>
    <w:lvl w:ilvl="4" w:tplc="A2DA10A0">
      <w:numFmt w:val="bullet"/>
      <w:lvlText w:val="•"/>
      <w:lvlJc w:val="left"/>
      <w:pPr>
        <w:ind w:left="4406" w:hanging="251"/>
      </w:pPr>
      <w:rPr>
        <w:rFonts w:hint="default"/>
        <w:lang w:val="it-IT" w:eastAsia="en-US" w:bidi="ar-SA"/>
      </w:rPr>
    </w:lvl>
    <w:lvl w:ilvl="5" w:tplc="4F1A2634">
      <w:numFmt w:val="bullet"/>
      <w:lvlText w:val="•"/>
      <w:lvlJc w:val="left"/>
      <w:pPr>
        <w:ind w:left="5373" w:hanging="251"/>
      </w:pPr>
      <w:rPr>
        <w:rFonts w:hint="default"/>
        <w:lang w:val="it-IT" w:eastAsia="en-US" w:bidi="ar-SA"/>
      </w:rPr>
    </w:lvl>
    <w:lvl w:ilvl="6" w:tplc="07F0BB4E">
      <w:numFmt w:val="bullet"/>
      <w:lvlText w:val="•"/>
      <w:lvlJc w:val="left"/>
      <w:pPr>
        <w:ind w:left="6339" w:hanging="251"/>
      </w:pPr>
      <w:rPr>
        <w:rFonts w:hint="default"/>
        <w:lang w:val="it-IT" w:eastAsia="en-US" w:bidi="ar-SA"/>
      </w:rPr>
    </w:lvl>
    <w:lvl w:ilvl="7" w:tplc="367ECE72">
      <w:numFmt w:val="bullet"/>
      <w:lvlText w:val="•"/>
      <w:lvlJc w:val="left"/>
      <w:pPr>
        <w:ind w:left="7306" w:hanging="251"/>
      </w:pPr>
      <w:rPr>
        <w:rFonts w:hint="default"/>
        <w:lang w:val="it-IT" w:eastAsia="en-US" w:bidi="ar-SA"/>
      </w:rPr>
    </w:lvl>
    <w:lvl w:ilvl="8" w:tplc="82F69D48">
      <w:numFmt w:val="bullet"/>
      <w:lvlText w:val="•"/>
      <w:lvlJc w:val="left"/>
      <w:pPr>
        <w:ind w:left="8273" w:hanging="251"/>
      </w:pPr>
      <w:rPr>
        <w:rFonts w:hint="default"/>
        <w:lang w:val="it-IT" w:eastAsia="en-US" w:bidi="ar-SA"/>
      </w:rPr>
    </w:lvl>
  </w:abstractNum>
  <w:abstractNum w:abstractNumId="8" w15:restartNumberingAfterBreak="0">
    <w:nsid w:val="5882479B"/>
    <w:multiLevelType w:val="hybridMultilevel"/>
    <w:tmpl w:val="20B2C504"/>
    <w:lvl w:ilvl="0" w:tplc="00000003">
      <w:numFmt w:val="bullet"/>
      <w:lvlText w:val=""/>
      <w:lvlJc w:val="left"/>
      <w:pPr>
        <w:ind w:left="360" w:hanging="360"/>
      </w:pPr>
      <w:rPr>
        <w:rFonts w:ascii="Wingdings" w:hAnsi="Wingdings" w:cs="Times New Roman" w:hint="default"/>
        <w:color w:val="000000"/>
        <w:w w:val="99"/>
        <w:sz w:val="22"/>
        <w:szCs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64932CE0"/>
    <w:multiLevelType w:val="hybridMultilevel"/>
    <w:tmpl w:val="1C9E4828"/>
    <w:lvl w:ilvl="0" w:tplc="00000003">
      <w:numFmt w:val="bullet"/>
      <w:lvlText w:val=""/>
      <w:lvlJc w:val="left"/>
      <w:pPr>
        <w:ind w:left="720" w:hanging="360"/>
      </w:pPr>
      <w:rPr>
        <w:rFonts w:ascii="Wingdings" w:hAnsi="Wingdings" w:cs="Times New Roman" w:hint="default"/>
        <w:color w:val="00000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9AA652C"/>
    <w:multiLevelType w:val="hybridMultilevel"/>
    <w:tmpl w:val="0E6808BE"/>
    <w:lvl w:ilvl="0" w:tplc="E222CE14">
      <w:numFmt w:val="bullet"/>
      <w:lvlText w:val="□"/>
      <w:lvlJc w:val="left"/>
      <w:pPr>
        <w:ind w:left="537" w:hanging="255"/>
      </w:pPr>
      <w:rPr>
        <w:rFonts w:ascii="Tahoma" w:eastAsia="Tahoma" w:hAnsi="Tahoma" w:cs="Tahoma" w:hint="default"/>
        <w:b w:val="0"/>
        <w:bCs w:val="0"/>
        <w:i w:val="0"/>
        <w:iCs w:val="0"/>
        <w:spacing w:val="0"/>
        <w:w w:val="99"/>
        <w:sz w:val="32"/>
        <w:szCs w:val="32"/>
        <w:lang w:val="it-IT" w:eastAsia="en-US" w:bidi="ar-SA"/>
      </w:rPr>
    </w:lvl>
    <w:lvl w:ilvl="1" w:tplc="652CD326">
      <w:numFmt w:val="bullet"/>
      <w:lvlText w:val="•"/>
      <w:lvlJc w:val="left"/>
      <w:pPr>
        <w:ind w:left="1506" w:hanging="255"/>
      </w:pPr>
      <w:rPr>
        <w:rFonts w:hint="default"/>
        <w:lang w:val="it-IT" w:eastAsia="en-US" w:bidi="ar-SA"/>
      </w:rPr>
    </w:lvl>
    <w:lvl w:ilvl="2" w:tplc="E78ECB30">
      <w:numFmt w:val="bullet"/>
      <w:lvlText w:val="•"/>
      <w:lvlJc w:val="left"/>
      <w:pPr>
        <w:ind w:left="2473" w:hanging="255"/>
      </w:pPr>
      <w:rPr>
        <w:rFonts w:hint="default"/>
        <w:lang w:val="it-IT" w:eastAsia="en-US" w:bidi="ar-SA"/>
      </w:rPr>
    </w:lvl>
    <w:lvl w:ilvl="3" w:tplc="756AC8CC">
      <w:numFmt w:val="bullet"/>
      <w:lvlText w:val="•"/>
      <w:lvlJc w:val="left"/>
      <w:pPr>
        <w:ind w:left="3439" w:hanging="255"/>
      </w:pPr>
      <w:rPr>
        <w:rFonts w:hint="default"/>
        <w:lang w:val="it-IT" w:eastAsia="en-US" w:bidi="ar-SA"/>
      </w:rPr>
    </w:lvl>
    <w:lvl w:ilvl="4" w:tplc="B5728C86">
      <w:numFmt w:val="bullet"/>
      <w:lvlText w:val="•"/>
      <w:lvlJc w:val="left"/>
      <w:pPr>
        <w:ind w:left="4406" w:hanging="255"/>
      </w:pPr>
      <w:rPr>
        <w:rFonts w:hint="default"/>
        <w:lang w:val="it-IT" w:eastAsia="en-US" w:bidi="ar-SA"/>
      </w:rPr>
    </w:lvl>
    <w:lvl w:ilvl="5" w:tplc="5D74C6DC">
      <w:numFmt w:val="bullet"/>
      <w:lvlText w:val="•"/>
      <w:lvlJc w:val="left"/>
      <w:pPr>
        <w:ind w:left="5373" w:hanging="255"/>
      </w:pPr>
      <w:rPr>
        <w:rFonts w:hint="default"/>
        <w:lang w:val="it-IT" w:eastAsia="en-US" w:bidi="ar-SA"/>
      </w:rPr>
    </w:lvl>
    <w:lvl w:ilvl="6" w:tplc="80A4B92A">
      <w:numFmt w:val="bullet"/>
      <w:lvlText w:val="•"/>
      <w:lvlJc w:val="left"/>
      <w:pPr>
        <w:ind w:left="6339" w:hanging="255"/>
      </w:pPr>
      <w:rPr>
        <w:rFonts w:hint="default"/>
        <w:lang w:val="it-IT" w:eastAsia="en-US" w:bidi="ar-SA"/>
      </w:rPr>
    </w:lvl>
    <w:lvl w:ilvl="7" w:tplc="171E2B78">
      <w:numFmt w:val="bullet"/>
      <w:lvlText w:val="•"/>
      <w:lvlJc w:val="left"/>
      <w:pPr>
        <w:ind w:left="7306" w:hanging="255"/>
      </w:pPr>
      <w:rPr>
        <w:rFonts w:hint="default"/>
        <w:lang w:val="it-IT" w:eastAsia="en-US" w:bidi="ar-SA"/>
      </w:rPr>
    </w:lvl>
    <w:lvl w:ilvl="8" w:tplc="FA566DE0">
      <w:numFmt w:val="bullet"/>
      <w:lvlText w:val="•"/>
      <w:lvlJc w:val="left"/>
      <w:pPr>
        <w:ind w:left="8273" w:hanging="255"/>
      </w:pPr>
      <w:rPr>
        <w:rFonts w:hint="default"/>
        <w:lang w:val="it-IT" w:eastAsia="en-US" w:bidi="ar-SA"/>
      </w:rPr>
    </w:lvl>
  </w:abstractNum>
  <w:abstractNum w:abstractNumId="11" w15:restartNumberingAfterBreak="0">
    <w:nsid w:val="71FA641B"/>
    <w:multiLevelType w:val="hybridMultilevel"/>
    <w:tmpl w:val="F70E6E8E"/>
    <w:lvl w:ilvl="0" w:tplc="04100001">
      <w:start w:val="1"/>
      <w:numFmt w:val="bullet"/>
      <w:lvlText w:val=""/>
      <w:lvlJc w:val="left"/>
      <w:pPr>
        <w:ind w:left="360" w:hanging="360"/>
      </w:pPr>
      <w:rPr>
        <w:rFonts w:ascii="Symbol" w:hAnsi="Symbol" w:hint="default"/>
        <w:w w:val="99"/>
        <w:sz w:val="20"/>
        <w:szCs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73387F1A"/>
    <w:multiLevelType w:val="hybridMultilevel"/>
    <w:tmpl w:val="D65C0960"/>
    <w:lvl w:ilvl="0" w:tplc="6C1609DC">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843975563">
    <w:abstractNumId w:val="11"/>
  </w:num>
  <w:num w:numId="2" w16cid:durableId="1586956195">
    <w:abstractNumId w:val="0"/>
  </w:num>
  <w:num w:numId="3" w16cid:durableId="1940677092">
    <w:abstractNumId w:val="5"/>
  </w:num>
  <w:num w:numId="4" w16cid:durableId="1214924322">
    <w:abstractNumId w:val="6"/>
  </w:num>
  <w:num w:numId="5" w16cid:durableId="1781341964">
    <w:abstractNumId w:val="3"/>
  </w:num>
  <w:num w:numId="6" w16cid:durableId="1707019123">
    <w:abstractNumId w:val="1"/>
  </w:num>
  <w:num w:numId="7" w16cid:durableId="709190385">
    <w:abstractNumId w:val="10"/>
  </w:num>
  <w:num w:numId="8" w16cid:durableId="561522050">
    <w:abstractNumId w:val="7"/>
  </w:num>
  <w:num w:numId="9" w16cid:durableId="441144832">
    <w:abstractNumId w:val="12"/>
  </w:num>
  <w:num w:numId="10" w16cid:durableId="1333726932">
    <w:abstractNumId w:val="2"/>
  </w:num>
  <w:num w:numId="11" w16cid:durableId="1540510088">
    <w:abstractNumId w:val="8"/>
  </w:num>
  <w:num w:numId="12" w16cid:durableId="1093357901">
    <w:abstractNumId w:val="4"/>
  </w:num>
  <w:num w:numId="13" w16cid:durableId="11093490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679"/>
    <w:rsid w:val="000E11C9"/>
    <w:rsid w:val="00121698"/>
    <w:rsid w:val="00132E08"/>
    <w:rsid w:val="001335AF"/>
    <w:rsid w:val="001431A7"/>
    <w:rsid w:val="00160679"/>
    <w:rsid w:val="00184267"/>
    <w:rsid w:val="001C3C98"/>
    <w:rsid w:val="001D3E54"/>
    <w:rsid w:val="001D4D85"/>
    <w:rsid w:val="00262D10"/>
    <w:rsid w:val="00276041"/>
    <w:rsid w:val="002903CE"/>
    <w:rsid w:val="002974C1"/>
    <w:rsid w:val="002B18C1"/>
    <w:rsid w:val="003044CE"/>
    <w:rsid w:val="00355A7A"/>
    <w:rsid w:val="00356F58"/>
    <w:rsid w:val="003D2F82"/>
    <w:rsid w:val="003E7355"/>
    <w:rsid w:val="004076BD"/>
    <w:rsid w:val="004A49FF"/>
    <w:rsid w:val="004C7E1F"/>
    <w:rsid w:val="00543994"/>
    <w:rsid w:val="00566B45"/>
    <w:rsid w:val="00593606"/>
    <w:rsid w:val="0071178C"/>
    <w:rsid w:val="007123F4"/>
    <w:rsid w:val="00730362"/>
    <w:rsid w:val="00825755"/>
    <w:rsid w:val="00827E21"/>
    <w:rsid w:val="00852044"/>
    <w:rsid w:val="008904A5"/>
    <w:rsid w:val="008F4AA6"/>
    <w:rsid w:val="00965A62"/>
    <w:rsid w:val="009C4E1A"/>
    <w:rsid w:val="009F35C1"/>
    <w:rsid w:val="00A018BB"/>
    <w:rsid w:val="00A02598"/>
    <w:rsid w:val="00A325EA"/>
    <w:rsid w:val="00B22A7D"/>
    <w:rsid w:val="00B40AEA"/>
    <w:rsid w:val="00B648B8"/>
    <w:rsid w:val="00BA1E43"/>
    <w:rsid w:val="00C344F6"/>
    <w:rsid w:val="00C92689"/>
    <w:rsid w:val="00CA2D80"/>
    <w:rsid w:val="00CF65AE"/>
    <w:rsid w:val="00E47C4F"/>
    <w:rsid w:val="00ED5EBA"/>
    <w:rsid w:val="00F76CCF"/>
    <w:rsid w:val="00F9165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54106"/>
  <w15:chartTrackingRefBased/>
  <w15:docId w15:val="{3F8977E0-1322-4C2D-AFFC-F4052455C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543994"/>
    <w:pPr>
      <w:widowControl w:val="0"/>
      <w:spacing w:after="0" w:line="240" w:lineRule="auto"/>
    </w:pPr>
    <w:rPr>
      <w:rFonts w:ascii="Arial" w:eastAsia="Arial" w:hAnsi="Arial" w:cs="Arial"/>
      <w:kern w:val="0"/>
      <w:lang w:val="en-US"/>
      <w14:ligatures w14:val="none"/>
    </w:rPr>
  </w:style>
  <w:style w:type="paragraph" w:styleId="Titolo1">
    <w:name w:val="heading 1"/>
    <w:basedOn w:val="Normale"/>
    <w:next w:val="Normale"/>
    <w:link w:val="Titolo1Carattere"/>
    <w:uiPriority w:val="9"/>
    <w:qFormat/>
    <w:rsid w:val="001606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unhideWhenUsed/>
    <w:qFormat/>
    <w:rsid w:val="001606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160679"/>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160679"/>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160679"/>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160679"/>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60679"/>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60679"/>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60679"/>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60679"/>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rsid w:val="00160679"/>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160679"/>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160679"/>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160679"/>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16067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6067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6067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60679"/>
    <w:rPr>
      <w:rFonts w:eastAsiaTheme="majorEastAsia" w:cstheme="majorBidi"/>
      <w:color w:val="272727" w:themeColor="text1" w:themeTint="D8"/>
    </w:rPr>
  </w:style>
  <w:style w:type="paragraph" w:styleId="Titolo">
    <w:name w:val="Title"/>
    <w:basedOn w:val="Normale"/>
    <w:next w:val="Normale"/>
    <w:link w:val="TitoloCarattere"/>
    <w:uiPriority w:val="10"/>
    <w:qFormat/>
    <w:rsid w:val="00160679"/>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6067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6067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6067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6067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60679"/>
    <w:rPr>
      <w:i/>
      <w:iCs/>
      <w:color w:val="404040" w:themeColor="text1" w:themeTint="BF"/>
    </w:rPr>
  </w:style>
  <w:style w:type="paragraph" w:styleId="Paragrafoelenco">
    <w:name w:val="List Paragraph"/>
    <w:basedOn w:val="Normale"/>
    <w:uiPriority w:val="1"/>
    <w:qFormat/>
    <w:rsid w:val="00160679"/>
    <w:pPr>
      <w:ind w:left="720"/>
      <w:contextualSpacing/>
    </w:pPr>
  </w:style>
  <w:style w:type="character" w:styleId="Enfasiintensa">
    <w:name w:val="Intense Emphasis"/>
    <w:basedOn w:val="Carpredefinitoparagrafo"/>
    <w:uiPriority w:val="21"/>
    <w:qFormat/>
    <w:rsid w:val="00160679"/>
    <w:rPr>
      <w:i/>
      <w:iCs/>
      <w:color w:val="2F5496" w:themeColor="accent1" w:themeShade="BF"/>
    </w:rPr>
  </w:style>
  <w:style w:type="paragraph" w:styleId="Citazioneintensa">
    <w:name w:val="Intense Quote"/>
    <w:basedOn w:val="Normale"/>
    <w:next w:val="Normale"/>
    <w:link w:val="CitazioneintensaCarattere"/>
    <w:uiPriority w:val="30"/>
    <w:qFormat/>
    <w:rsid w:val="001606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160679"/>
    <w:rPr>
      <w:i/>
      <w:iCs/>
      <w:color w:val="2F5496" w:themeColor="accent1" w:themeShade="BF"/>
    </w:rPr>
  </w:style>
  <w:style w:type="character" w:styleId="Riferimentointenso">
    <w:name w:val="Intense Reference"/>
    <w:basedOn w:val="Carpredefinitoparagrafo"/>
    <w:uiPriority w:val="32"/>
    <w:qFormat/>
    <w:rsid w:val="00160679"/>
    <w:rPr>
      <w:b/>
      <w:bCs/>
      <w:smallCaps/>
      <w:color w:val="2F5496" w:themeColor="accent1" w:themeShade="BF"/>
      <w:spacing w:val="5"/>
    </w:rPr>
  </w:style>
  <w:style w:type="table" w:styleId="Grigliatabella">
    <w:name w:val="Table Grid"/>
    <w:basedOn w:val="Tabellanormale"/>
    <w:uiPriority w:val="39"/>
    <w:rsid w:val="005439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e"/>
    <w:rsid w:val="00543994"/>
    <w:pPr>
      <w:widowControl/>
      <w:spacing w:before="100" w:beforeAutospacing="1"/>
      <w:ind w:left="295"/>
    </w:pPr>
    <w:rPr>
      <w:rFonts w:ascii="Times New Roman" w:eastAsia="Times New Roman" w:hAnsi="Times New Roman" w:cs="Times New Roman"/>
      <w:sz w:val="24"/>
      <w:szCs w:val="24"/>
      <w:lang w:val="it-IT" w:eastAsia="it-IT"/>
    </w:rPr>
  </w:style>
  <w:style w:type="paragraph" w:styleId="Intestazione">
    <w:name w:val="header"/>
    <w:basedOn w:val="Normale"/>
    <w:link w:val="IntestazioneCarattere"/>
    <w:unhideWhenUsed/>
    <w:rsid w:val="00543994"/>
    <w:pPr>
      <w:widowControl/>
      <w:tabs>
        <w:tab w:val="center" w:pos="4819"/>
        <w:tab w:val="right" w:pos="9638"/>
      </w:tabs>
      <w:suppressAutoHyphens/>
      <w:spacing w:after="200" w:line="276" w:lineRule="auto"/>
      <w:jc w:val="both"/>
    </w:pPr>
    <w:rPr>
      <w:rFonts w:eastAsia="Times New Roman" w:cs="Times New Roman"/>
      <w:szCs w:val="20"/>
      <w:lang w:val="it-IT" w:eastAsia="it-IT"/>
    </w:rPr>
  </w:style>
  <w:style w:type="character" w:customStyle="1" w:styleId="IntestazioneCarattere">
    <w:name w:val="Intestazione Carattere"/>
    <w:basedOn w:val="Carpredefinitoparagrafo"/>
    <w:link w:val="Intestazione"/>
    <w:rsid w:val="00543994"/>
    <w:rPr>
      <w:rFonts w:ascii="Arial" w:eastAsia="Times New Roman" w:hAnsi="Arial" w:cs="Times New Roman"/>
      <w:kern w:val="0"/>
      <w:szCs w:val="20"/>
      <w:lang w:eastAsia="it-IT"/>
      <w14:ligatures w14:val="none"/>
    </w:rPr>
  </w:style>
  <w:style w:type="table" w:customStyle="1" w:styleId="TableNormal">
    <w:name w:val="Table Normal"/>
    <w:uiPriority w:val="2"/>
    <w:semiHidden/>
    <w:unhideWhenUsed/>
    <w:qFormat/>
    <w:rsid w:val="00BA1E43"/>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BA1E43"/>
    <w:pPr>
      <w:autoSpaceDE w:val="0"/>
      <w:autoSpaceDN w:val="0"/>
    </w:pPr>
    <w:rPr>
      <w:rFonts w:ascii="Tahoma" w:eastAsia="Tahoma" w:hAnsi="Tahoma" w:cs="Tahoma"/>
      <w:sz w:val="20"/>
      <w:szCs w:val="20"/>
      <w:lang w:val="it-IT"/>
    </w:rPr>
  </w:style>
  <w:style w:type="character" w:customStyle="1" w:styleId="CorpotestoCarattere">
    <w:name w:val="Corpo testo Carattere"/>
    <w:basedOn w:val="Carpredefinitoparagrafo"/>
    <w:link w:val="Corpotesto"/>
    <w:uiPriority w:val="1"/>
    <w:rsid w:val="00BA1E43"/>
    <w:rPr>
      <w:rFonts w:ascii="Tahoma" w:eastAsia="Tahoma" w:hAnsi="Tahoma" w:cs="Tahoma"/>
      <w:kern w:val="0"/>
      <w:sz w:val="20"/>
      <w:szCs w:val="20"/>
      <w14:ligatures w14:val="none"/>
    </w:rPr>
  </w:style>
  <w:style w:type="paragraph" w:customStyle="1" w:styleId="TableParagraph">
    <w:name w:val="Table Paragraph"/>
    <w:basedOn w:val="Normale"/>
    <w:uiPriority w:val="1"/>
    <w:qFormat/>
    <w:rsid w:val="00BA1E43"/>
    <w:pPr>
      <w:autoSpaceDE w:val="0"/>
      <w:autoSpaceDN w:val="0"/>
    </w:pPr>
    <w:rPr>
      <w:rFonts w:ascii="Tahoma" w:eastAsia="Tahoma" w:hAnsi="Tahoma" w:cs="Tahoma"/>
      <w:lang w:val="it-IT"/>
    </w:rPr>
  </w:style>
  <w:style w:type="paragraph" w:styleId="Testonotaapidipagina">
    <w:name w:val="footnote text"/>
    <w:basedOn w:val="Normale"/>
    <w:link w:val="TestonotaapidipaginaCarattere"/>
    <w:uiPriority w:val="99"/>
    <w:semiHidden/>
    <w:unhideWhenUsed/>
    <w:rsid w:val="002903CE"/>
    <w:rPr>
      <w:sz w:val="20"/>
      <w:szCs w:val="20"/>
    </w:rPr>
  </w:style>
  <w:style w:type="character" w:customStyle="1" w:styleId="TestonotaapidipaginaCarattere">
    <w:name w:val="Testo nota a piè di pagina Carattere"/>
    <w:basedOn w:val="Carpredefinitoparagrafo"/>
    <w:link w:val="Testonotaapidipagina"/>
    <w:uiPriority w:val="99"/>
    <w:semiHidden/>
    <w:rsid w:val="002903CE"/>
    <w:rPr>
      <w:rFonts w:ascii="Arial" w:eastAsia="Arial" w:hAnsi="Arial" w:cs="Arial"/>
      <w:kern w:val="0"/>
      <w:sz w:val="20"/>
      <w:szCs w:val="20"/>
      <w:lang w:val="en-US"/>
      <w14:ligatures w14:val="none"/>
    </w:rPr>
  </w:style>
  <w:style w:type="character" w:styleId="Rimandonotaapidipagina">
    <w:name w:val="footnote reference"/>
    <w:basedOn w:val="Carpredefinitoparagrafo"/>
    <w:uiPriority w:val="99"/>
    <w:semiHidden/>
    <w:unhideWhenUsed/>
    <w:rsid w:val="002903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58045-4EC2-42A4-9CFF-14C4413CC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1363</Words>
  <Characters>7774</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Marongiu</dc:creator>
  <cp:keywords/>
  <dc:description/>
  <cp:lastModifiedBy>Lucia Balia</cp:lastModifiedBy>
  <cp:revision>2</cp:revision>
  <cp:lastPrinted>2026-03-17T08:52:00Z</cp:lastPrinted>
  <dcterms:created xsi:type="dcterms:W3CDTF">2026-03-18T09:16:00Z</dcterms:created>
  <dcterms:modified xsi:type="dcterms:W3CDTF">2026-03-18T09:16:00Z</dcterms:modified>
</cp:coreProperties>
</file>